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FD0605" w:rsidRDefault="00887DF5">
      <w:pPr>
        <w:widowControl/>
        <w:rPr>
          <w:rFonts w:ascii="Arial" w:eastAsia="Arial" w:hAnsi="Arial" w:cs="Arial"/>
          <w:sz w:val="36"/>
          <w:szCs w:val="36"/>
        </w:rPr>
      </w:pPr>
      <w:bookmarkStart w:id="0" w:name="_GoBack"/>
      <w:bookmarkEnd w:id="0"/>
      <w:r>
        <w:rPr>
          <w:rFonts w:ascii="Frutiger 65 Bold" w:eastAsia="Frutiger 65 Bold" w:hAnsi="Frutiger 65 Bold" w:cs="Frutiger 65 Bold"/>
          <w:noProof/>
          <w:sz w:val="36"/>
          <w:szCs w:val="36"/>
        </w:rPr>
        <w:drawing>
          <wp:inline distT="0" distB="0" distL="0" distR="0">
            <wp:extent cx="1341120" cy="502920"/>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Arial" w:eastAsia="Arial" w:hAnsi="Arial" w:cs="Arial"/>
          <w:b/>
          <w:sz w:val="36"/>
          <w:szCs w:val="36"/>
        </w:rPr>
        <w:t>Career</w:t>
      </w:r>
      <w:r>
        <w:rPr>
          <w:rFonts w:ascii="Frutiger 65 Bold" w:eastAsia="Frutiger 65 Bold" w:hAnsi="Frutiger 65 Bold" w:cs="Frutiger 65 Bold"/>
          <w:sz w:val="36"/>
          <w:szCs w:val="36"/>
        </w:rPr>
        <w:t xml:space="preserve"> </w:t>
      </w:r>
      <w:r>
        <w:rPr>
          <w:rFonts w:ascii="Arial" w:eastAsia="Arial" w:hAnsi="Arial" w:cs="Arial"/>
          <w:b/>
          <w:sz w:val="36"/>
          <w:szCs w:val="36"/>
        </w:rPr>
        <w:t xml:space="preserve">Lesson </w:t>
      </w:r>
      <w:sdt>
        <w:sdtPr>
          <w:tag w:val="goog_rdk_0"/>
          <w:id w:val="619810436"/>
        </w:sdtPr>
        <w:sdtEndPr/>
        <w:sdtContent/>
      </w:sdt>
      <w:r>
        <w:rPr>
          <w:rFonts w:ascii="Arial" w:eastAsia="Arial" w:hAnsi="Arial" w:cs="Arial"/>
          <w:b/>
          <w:sz w:val="36"/>
          <w:szCs w:val="36"/>
        </w:rPr>
        <w:t>Plan</w:t>
      </w:r>
      <w:r>
        <w:rPr>
          <w:rFonts w:ascii="Arial" w:eastAsia="Arial" w:hAnsi="Arial" w:cs="Arial"/>
          <w:b/>
          <w:sz w:val="36"/>
          <w:szCs w:val="36"/>
        </w:rPr>
        <w:t xml:space="preserve"> </w:t>
      </w:r>
    </w:p>
    <w:p w14:paraId="00000002" w14:textId="77777777" w:rsidR="00FD0605" w:rsidRDefault="00FD0605">
      <w:pPr>
        <w:widowControl/>
        <w:spacing w:after="90"/>
        <w:rPr>
          <w:rFonts w:ascii="Calibri" w:eastAsia="Calibri" w:hAnsi="Calibri" w:cs="Calibri"/>
          <w:sz w:val="24"/>
          <w:szCs w:val="24"/>
        </w:rPr>
      </w:pPr>
    </w:p>
    <w:tbl>
      <w:tblPr>
        <w:tblStyle w:val="affff8"/>
        <w:tblpPr w:leftFromText="180" w:rightFromText="180" w:topFromText="180" w:bottomFromText="180" w:vertAnchor="text" w:tblpX="-30"/>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FD0605" w14:paraId="1D8E041B"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03"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Presenter: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04" w14:textId="77777777" w:rsidR="00FD0605" w:rsidRDefault="00887DF5">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FD0605" w14:paraId="6C4044AA"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05" w14:textId="77777777" w:rsidR="00FD0605" w:rsidRDefault="00887DF5">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06" w14:textId="77777777" w:rsidR="00FD0605" w:rsidRDefault="00887DF5">
            <w:pPr>
              <w:rPr>
                <w:rFonts w:ascii="Arial" w:eastAsia="Arial" w:hAnsi="Arial" w:cs="Arial"/>
                <w:b/>
              </w:rPr>
            </w:pPr>
            <w:r>
              <w:rPr>
                <w:rFonts w:ascii="Arial" w:eastAsia="Arial" w:hAnsi="Arial" w:cs="Arial"/>
                <w:b/>
              </w:rPr>
              <w:t xml:space="preserve">Strengths Assessment </w:t>
            </w:r>
          </w:p>
          <w:p w14:paraId="00000007" w14:textId="77777777" w:rsidR="00FD0605" w:rsidRDefault="00887DF5">
            <w:pPr>
              <w:rPr>
                <w:rFonts w:ascii="Arial" w:eastAsia="Arial" w:hAnsi="Arial" w:cs="Arial"/>
                <w:b/>
              </w:rPr>
            </w:pPr>
            <w:r>
              <w:rPr>
                <w:rFonts w:ascii="Arial" w:eastAsia="Arial" w:hAnsi="Arial" w:cs="Arial"/>
              </w:rPr>
              <w:t>(Created by: Meredith Brown)</w:t>
            </w:r>
          </w:p>
          <w:p w14:paraId="00000008" w14:textId="77777777" w:rsidR="00FD0605" w:rsidRDefault="00FD0605">
            <w:pPr>
              <w:widowControl/>
              <w:rPr>
                <w:rFonts w:ascii="Calibri" w:eastAsia="Calibri" w:hAnsi="Calibri" w:cs="Calibri"/>
                <w:sz w:val="24"/>
                <w:szCs w:val="24"/>
              </w:rPr>
            </w:pPr>
          </w:p>
        </w:tc>
      </w:tr>
    </w:tbl>
    <w:p w14:paraId="00000009" w14:textId="77777777" w:rsidR="00FD0605" w:rsidRDefault="00FD0605">
      <w:pPr>
        <w:widowControl/>
        <w:spacing w:after="90"/>
        <w:rPr>
          <w:rFonts w:ascii="Calibri" w:eastAsia="Calibri" w:hAnsi="Calibri" w:cs="Calibri"/>
          <w:sz w:val="24"/>
          <w:szCs w:val="24"/>
        </w:rPr>
      </w:pPr>
    </w:p>
    <w:tbl>
      <w:tblPr>
        <w:tblStyle w:val="affff9"/>
        <w:tblpPr w:leftFromText="180" w:rightFromText="180" w:topFromText="180" w:bottomFromText="180" w:vertAnchor="text" w:tblpX="-90"/>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FD0605" w14:paraId="78972B2F" w14:textId="77777777">
        <w:tc>
          <w:tcPr>
            <w:tcW w:w="4680" w:type="dxa"/>
            <w:gridSpan w:val="2"/>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0A" w14:textId="77777777" w:rsidR="00FD0605" w:rsidRDefault="00887DF5">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0B" w14:textId="77777777" w:rsidR="00FD0605" w:rsidRDefault="00FD0605">
            <w:pPr>
              <w:widowControl/>
              <w:rPr>
                <w:rFonts w:ascii="Calibri" w:eastAsia="Calibri" w:hAnsi="Calibri" w:cs="Calibri"/>
                <w:sz w:val="24"/>
                <w:szCs w:val="24"/>
              </w:rPr>
            </w:pP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0D" w14:textId="77777777" w:rsidR="00FD0605" w:rsidRDefault="00887DF5">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FD0605" w14:paraId="5A60ACF9" w14:textId="77777777">
        <w:tc>
          <w:tcPr>
            <w:tcW w:w="4680" w:type="dxa"/>
            <w:gridSpan w:val="2"/>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0E" w14:textId="77777777" w:rsidR="00FD0605" w:rsidRDefault="00887DF5">
            <w:pPr>
              <w:widowControl/>
              <w:rPr>
                <w:rFonts w:ascii="Calibri" w:eastAsia="Calibri" w:hAnsi="Calibri" w:cs="Calibri"/>
              </w:rPr>
            </w:pPr>
            <w:r>
              <w:rPr>
                <w:rFonts w:ascii="Calibri" w:eastAsia="Calibri" w:hAnsi="Calibri" w:cs="Calibri"/>
              </w:rPr>
              <w:t>Identify 1–2 student standards relevant for this targeted group and goal:</w:t>
            </w:r>
          </w:p>
          <w:p w14:paraId="0000000F" w14:textId="77777777" w:rsidR="00FD0605" w:rsidRDefault="00887DF5">
            <w:pPr>
              <w:widowControl/>
              <w:rPr>
                <w:rFonts w:ascii="Calibri" w:eastAsia="Calibri" w:hAnsi="Calibri" w:cs="Calibri"/>
                <w:i/>
              </w:rPr>
            </w:pPr>
            <w:r>
              <w:rPr>
                <w:rFonts w:ascii="Calibri" w:eastAsia="Calibri" w:hAnsi="Calibri" w:cs="Calibri"/>
                <w:i/>
              </w:rPr>
              <w:t>(Best practice = select one)</w:t>
            </w: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11" w14:textId="77777777" w:rsidR="00FD0605" w:rsidRDefault="00887DF5">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FD0605" w14:paraId="49D8B2E2" w14:textId="77777777">
        <w:tc>
          <w:tcPr>
            <w:tcW w:w="9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2" w14:textId="77777777" w:rsidR="00FD0605" w:rsidRDefault="00887DF5">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3" w14:textId="77777777" w:rsidR="00FD0605" w:rsidRDefault="00887DF5">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14" w14:textId="77777777" w:rsidR="00FD0605" w:rsidRDefault="00887DF5">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FD0605" w14:paraId="19536D8F" w14:textId="77777777">
        <w:trPr>
          <w:trHeight w:val="1033"/>
        </w:trPr>
        <w:tc>
          <w:tcPr>
            <w:tcW w:w="90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5"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1.</w:t>
            </w:r>
          </w:p>
          <w:p w14:paraId="00000016" w14:textId="77777777" w:rsidR="00FD0605" w:rsidRDefault="00FD0605">
            <w:pPr>
              <w:widowControl/>
              <w:rPr>
                <w:rFonts w:ascii="Calibri" w:eastAsia="Calibri" w:hAnsi="Calibri" w:cs="Calibri"/>
                <w:sz w:val="24"/>
                <w:szCs w:val="24"/>
              </w:rPr>
            </w:pPr>
          </w:p>
          <w:p w14:paraId="00000017"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000018"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Social and Emotional Learning</w:t>
            </w:r>
          </w:p>
          <w:p w14:paraId="00000019" w14:textId="77777777" w:rsidR="00FD0605" w:rsidRDefault="00FD0605">
            <w:pPr>
              <w:widowControl/>
              <w:rPr>
                <w:rFonts w:ascii="Calibri" w:eastAsia="Calibri" w:hAnsi="Calibri" w:cs="Calibri"/>
                <w:sz w:val="24"/>
                <w:szCs w:val="24"/>
              </w:rPr>
            </w:pPr>
          </w:p>
          <w:p w14:paraId="0000001A"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Academic and Career Development</w:t>
            </w:r>
          </w:p>
        </w:tc>
        <w:tc>
          <w:tcPr>
            <w:tcW w:w="47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00001B"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Student(s) will:</w:t>
            </w:r>
          </w:p>
          <w:p w14:paraId="0000001C" w14:textId="77777777" w:rsidR="00FD0605" w:rsidRDefault="00887DF5">
            <w:pPr>
              <w:numPr>
                <w:ilvl w:val="0"/>
                <w:numId w:val="1"/>
              </w:numPr>
              <w:rPr>
                <w:rFonts w:ascii="Calibri" w:eastAsia="Calibri" w:hAnsi="Calibri" w:cs="Calibri"/>
                <w:sz w:val="24"/>
                <w:szCs w:val="24"/>
              </w:rPr>
            </w:pPr>
            <w:r>
              <w:rPr>
                <w:rFonts w:ascii="Calibri" w:eastAsia="Calibri" w:hAnsi="Calibri" w:cs="Calibri"/>
                <w:sz w:val="24"/>
                <w:szCs w:val="24"/>
              </w:rPr>
              <w:t>Demonstrate self-awareness and self-management skills to achieve school and life success.</w:t>
            </w:r>
          </w:p>
          <w:p w14:paraId="0000001D" w14:textId="77777777" w:rsidR="00FD0605" w:rsidRDefault="00887DF5">
            <w:pPr>
              <w:numPr>
                <w:ilvl w:val="0"/>
                <w:numId w:val="1"/>
              </w:numPr>
              <w:rPr>
                <w:rFonts w:ascii="Calibri" w:eastAsia="Calibri" w:hAnsi="Calibri" w:cs="Calibri"/>
                <w:sz w:val="24"/>
                <w:szCs w:val="24"/>
              </w:rPr>
            </w:pPr>
            <w:r>
              <w:rPr>
                <w:rFonts w:ascii="Calibri" w:eastAsia="Calibri" w:hAnsi="Calibri" w:cs="Calibri"/>
                <w:sz w:val="24"/>
                <w:szCs w:val="24"/>
              </w:rPr>
              <w:t>Identify and understand their strengths</w:t>
            </w:r>
            <w:r>
              <w:rPr>
                <w:rFonts w:ascii="Calibri" w:eastAsia="Calibri" w:hAnsi="Calibri" w:cs="Calibri"/>
                <w:sz w:val="24"/>
                <w:szCs w:val="24"/>
              </w:rPr>
              <w:t>, interests, and values in relation to future academic and career opportunities.</w:t>
            </w:r>
          </w:p>
        </w:tc>
      </w:tr>
    </w:tbl>
    <w:p w14:paraId="0000001E" w14:textId="77777777" w:rsidR="00FD0605" w:rsidRDefault="00FD0605">
      <w:pPr>
        <w:widowControl/>
        <w:spacing w:after="90"/>
        <w:rPr>
          <w:rFonts w:ascii="Calibri" w:eastAsia="Calibri" w:hAnsi="Calibri" w:cs="Calibri"/>
          <w:sz w:val="24"/>
          <w:szCs w:val="24"/>
        </w:rPr>
      </w:pPr>
    </w:p>
    <w:tbl>
      <w:tblPr>
        <w:tblStyle w:val="affffa"/>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FD0605" w14:paraId="309EB82E"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01F"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Materials:</w:t>
            </w:r>
          </w:p>
        </w:tc>
      </w:tr>
      <w:tr w:rsidR="00FD0605" w14:paraId="540C7D26"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0"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 xml:space="preserve">Age-appropriate strengths assessment surveys or questionnaires designed for middle schoolers. </w:t>
            </w:r>
          </w:p>
          <w:p w14:paraId="00000021" w14:textId="77777777" w:rsidR="00FD0605" w:rsidRDefault="00FD0605">
            <w:pPr>
              <w:widowControl/>
              <w:rPr>
                <w:rFonts w:ascii="Calibri" w:eastAsia="Calibri" w:hAnsi="Calibri" w:cs="Calibri"/>
                <w:sz w:val="24"/>
                <w:szCs w:val="24"/>
              </w:rPr>
            </w:pPr>
          </w:p>
          <w:p w14:paraId="00000022" w14:textId="77777777" w:rsidR="00FD0605" w:rsidRDefault="00FD0605">
            <w:pPr>
              <w:widowControl/>
              <w:rPr>
                <w:rFonts w:ascii="Calibri" w:eastAsia="Calibri" w:hAnsi="Calibri" w:cs="Calibri"/>
                <w:sz w:val="24"/>
                <w:szCs w:val="24"/>
              </w:rPr>
            </w:pPr>
          </w:p>
          <w:p w14:paraId="00000023" w14:textId="77777777" w:rsidR="00FD0605" w:rsidRDefault="00FD0605">
            <w:pPr>
              <w:widowControl/>
              <w:rPr>
                <w:rFonts w:ascii="Calibri" w:eastAsia="Calibri" w:hAnsi="Calibri" w:cs="Calibri"/>
                <w:sz w:val="24"/>
                <w:szCs w:val="24"/>
              </w:rPr>
            </w:pPr>
          </w:p>
          <w:p w14:paraId="00000024" w14:textId="77777777" w:rsidR="00FD0605" w:rsidRDefault="00FD0605">
            <w:pPr>
              <w:widowControl/>
              <w:rPr>
                <w:rFonts w:ascii="Calibri" w:eastAsia="Calibri" w:hAnsi="Calibri" w:cs="Calibri"/>
                <w:sz w:val="24"/>
                <w:szCs w:val="24"/>
              </w:rPr>
            </w:pPr>
          </w:p>
        </w:tc>
      </w:tr>
    </w:tbl>
    <w:p w14:paraId="00000025" w14:textId="77777777" w:rsidR="00FD0605" w:rsidRDefault="00FD0605"/>
    <w:tbl>
      <w:tblPr>
        <w:tblStyle w:val="affffb"/>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5"/>
        <w:gridCol w:w="7095"/>
      </w:tblGrid>
      <w:tr w:rsidR="00FD0605" w14:paraId="7E29FCBC" w14:textId="77777777">
        <w:trPr>
          <w:trHeight w:val="317"/>
        </w:trPr>
        <w:tc>
          <w:tcPr>
            <w:tcW w:w="9450"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026" w14:textId="77777777" w:rsidR="00FD0605" w:rsidRDefault="00887DF5">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FD0605" w14:paraId="2BD1A1A6"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8"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 xml:space="preserve">Introduce </w:t>
            </w:r>
            <w:r>
              <w:rPr>
                <w:rFonts w:ascii="Calibri" w:eastAsia="Calibri" w:hAnsi="Calibri" w:cs="Calibri"/>
                <w:color w:val="000000"/>
                <w:sz w:val="24"/>
                <w:szCs w:val="24"/>
              </w:rPr>
              <w:t>Lesson Topic/Focus:</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9"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 xml:space="preserve">Create an open and transparent discussion by expressing the importance of understanding and celebrating individual strengths. Ask open-ended questions about what makes your students unique or things that you are good at. </w:t>
            </w:r>
          </w:p>
        </w:tc>
      </w:tr>
      <w:tr w:rsidR="00FD0605" w14:paraId="24331FC5"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A" w14:textId="77777777" w:rsidR="00FD0605" w:rsidRDefault="00887DF5">
            <w:pPr>
              <w:spacing w:line="244" w:lineRule="auto"/>
              <w:ind w:left="90" w:right="315" w:hanging="8"/>
              <w:rPr>
                <w:rFonts w:ascii="Calibri" w:eastAsia="Calibri" w:hAnsi="Calibri" w:cs="Calibri"/>
                <w:sz w:val="24"/>
                <w:szCs w:val="24"/>
              </w:rPr>
            </w:pPr>
            <w:r>
              <w:rPr>
                <w:rFonts w:ascii="Calibri" w:eastAsia="Calibri" w:hAnsi="Calibri" w:cs="Calibri"/>
                <w:sz w:val="24"/>
                <w:szCs w:val="24"/>
              </w:rPr>
              <w:lastRenderedPageBreak/>
              <w:t>Communicate the Lesson Objective:</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B"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 xml:space="preserve">Review the lesson objectives, define what strengths are in simplest terms and qualities that make us who we are. </w:t>
            </w:r>
          </w:p>
        </w:tc>
      </w:tr>
      <w:tr w:rsidR="00FD0605" w14:paraId="58568076"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C" w14:textId="77777777" w:rsidR="00FD0605" w:rsidRDefault="00887DF5">
            <w:pPr>
              <w:spacing w:line="244" w:lineRule="auto"/>
              <w:ind w:left="90" w:right="315" w:hanging="8"/>
              <w:rPr>
                <w:rFonts w:ascii="Calibri" w:eastAsia="Calibri" w:hAnsi="Calibri" w:cs="Calibri"/>
                <w:sz w:val="24"/>
                <w:szCs w:val="24"/>
              </w:rPr>
            </w:pPr>
            <w:r>
              <w:rPr>
                <w:rFonts w:ascii="Calibri" w:eastAsia="Calibri" w:hAnsi="Calibri" w:cs="Calibri"/>
                <w:sz w:val="24"/>
                <w:szCs w:val="24"/>
              </w:rPr>
              <w:t>Teach Content:</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D" w14:textId="77777777" w:rsidR="00FD0605" w:rsidRDefault="00887DF5">
            <w:pPr>
              <w:widowControl/>
            </w:pPr>
            <w:r>
              <w:rPr>
                <w:rFonts w:ascii="Calibri" w:eastAsia="Calibri" w:hAnsi="Calibri" w:cs="Calibri"/>
                <w:sz w:val="24"/>
                <w:szCs w:val="24"/>
              </w:rPr>
              <w:t xml:space="preserve">Continue to define what strengths are.  Introduce the strengths assessment, whether it's a survey, self-reflection exercise, </w:t>
            </w:r>
            <w:r>
              <w:rPr>
                <w:rFonts w:ascii="Calibri" w:eastAsia="Calibri" w:hAnsi="Calibri" w:cs="Calibri"/>
                <w:sz w:val="24"/>
                <w:szCs w:val="24"/>
              </w:rPr>
              <w:t>or another tool. Explain that they will use this to explore and identify their strengths. Share inspirational stories or examples of people who discovered and utilized their strengths, even at a young age.</w:t>
            </w:r>
            <w:r>
              <w:t xml:space="preserve"> </w:t>
            </w:r>
          </w:p>
        </w:tc>
      </w:tr>
      <w:tr w:rsidR="00FD0605" w14:paraId="098B1C0B"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E" w14:textId="77777777" w:rsidR="00FD0605" w:rsidRDefault="00887DF5">
            <w:pPr>
              <w:spacing w:line="244" w:lineRule="auto"/>
              <w:ind w:left="90" w:right="315" w:hanging="8"/>
              <w:rPr>
                <w:rFonts w:ascii="Calibri" w:eastAsia="Calibri" w:hAnsi="Calibri" w:cs="Calibri"/>
                <w:sz w:val="24"/>
                <w:szCs w:val="24"/>
              </w:rPr>
            </w:pPr>
            <w:r>
              <w:rPr>
                <w:rFonts w:ascii="Calibri" w:eastAsia="Calibri" w:hAnsi="Calibri" w:cs="Calibri"/>
                <w:sz w:val="24"/>
                <w:szCs w:val="24"/>
              </w:rPr>
              <w:t xml:space="preserve">Practice Content: </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2F"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Facilitate frequent group dis</w:t>
            </w:r>
            <w:r>
              <w:rPr>
                <w:rFonts w:ascii="Calibri" w:eastAsia="Calibri" w:hAnsi="Calibri" w:cs="Calibri"/>
                <w:sz w:val="24"/>
                <w:szCs w:val="24"/>
              </w:rPr>
              <w:t>cussions, projects, homework assignments to ensure students are aware of things they are good at. Allow for deeper reflection and conversation.</w:t>
            </w:r>
          </w:p>
        </w:tc>
      </w:tr>
      <w:tr w:rsidR="00FD0605" w14:paraId="38BF780F" w14:textId="77777777">
        <w:tc>
          <w:tcPr>
            <w:tcW w:w="235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30" w14:textId="77777777" w:rsidR="00FD0605" w:rsidRDefault="00887DF5">
            <w:pPr>
              <w:spacing w:line="244" w:lineRule="auto"/>
              <w:ind w:left="90" w:right="315" w:hanging="8"/>
              <w:rPr>
                <w:rFonts w:ascii="Calibri" w:eastAsia="Calibri" w:hAnsi="Calibri" w:cs="Calibri"/>
                <w:sz w:val="24"/>
                <w:szCs w:val="24"/>
              </w:rPr>
            </w:pPr>
            <w:r>
              <w:rPr>
                <w:rFonts w:ascii="Calibri" w:eastAsia="Calibri" w:hAnsi="Calibri" w:cs="Calibri"/>
                <w:sz w:val="24"/>
                <w:szCs w:val="24"/>
              </w:rPr>
              <w:t xml:space="preserve">Summarize/Close: </w:t>
            </w:r>
          </w:p>
        </w:tc>
        <w:tc>
          <w:tcPr>
            <w:tcW w:w="7095"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31"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Conclude and summarize the topic of conducting a strengths assessment for this group of stude</w:t>
            </w:r>
            <w:r>
              <w:rPr>
                <w:rFonts w:ascii="Calibri" w:eastAsia="Calibri" w:hAnsi="Calibri" w:cs="Calibri"/>
                <w:sz w:val="24"/>
                <w:szCs w:val="24"/>
              </w:rPr>
              <w:t xml:space="preserve">nts. Express the importance of self-awareness and being able to identify their core strengths. </w:t>
            </w:r>
          </w:p>
        </w:tc>
      </w:tr>
    </w:tbl>
    <w:p w14:paraId="00000032" w14:textId="77777777" w:rsidR="00FD0605" w:rsidRDefault="00FD0605">
      <w:pPr>
        <w:spacing w:line="244" w:lineRule="auto"/>
        <w:ind w:left="71" w:right="95"/>
        <w:jc w:val="right"/>
        <w:rPr>
          <w:rFonts w:ascii="Calibri" w:eastAsia="Calibri" w:hAnsi="Calibri" w:cs="Calibri"/>
          <w:sz w:val="24"/>
          <w:szCs w:val="24"/>
        </w:rPr>
      </w:pPr>
    </w:p>
    <w:p w14:paraId="00000033" w14:textId="77777777" w:rsidR="00FD0605" w:rsidRDefault="00FD0605">
      <w:pPr>
        <w:spacing w:line="244" w:lineRule="auto"/>
        <w:ind w:left="71" w:right="95"/>
        <w:jc w:val="right"/>
        <w:rPr>
          <w:rFonts w:ascii="Calibri" w:eastAsia="Calibri" w:hAnsi="Calibri" w:cs="Calibri"/>
          <w:sz w:val="24"/>
          <w:szCs w:val="24"/>
        </w:rPr>
      </w:pPr>
    </w:p>
    <w:p w14:paraId="00000034" w14:textId="77777777" w:rsidR="00FD0605" w:rsidRDefault="00FD0605">
      <w:pPr>
        <w:spacing w:line="244" w:lineRule="auto"/>
        <w:ind w:left="71" w:right="95"/>
        <w:jc w:val="right"/>
        <w:rPr>
          <w:rFonts w:ascii="Calibri" w:eastAsia="Calibri" w:hAnsi="Calibri" w:cs="Calibri"/>
          <w:sz w:val="24"/>
          <w:szCs w:val="24"/>
        </w:rPr>
      </w:pPr>
    </w:p>
    <w:p w14:paraId="00000035" w14:textId="77777777" w:rsidR="00FD0605" w:rsidRDefault="00FD0605">
      <w:pPr>
        <w:spacing w:line="244" w:lineRule="auto"/>
        <w:ind w:left="71" w:right="95"/>
        <w:jc w:val="right"/>
        <w:rPr>
          <w:rFonts w:ascii="Calibri" w:eastAsia="Calibri" w:hAnsi="Calibri" w:cs="Calibri"/>
          <w:sz w:val="24"/>
          <w:szCs w:val="24"/>
        </w:rPr>
      </w:pPr>
    </w:p>
    <w:p w14:paraId="00000036" w14:textId="77777777" w:rsidR="00FD0605" w:rsidRDefault="00FD0605">
      <w:pPr>
        <w:spacing w:before="470" w:line="244" w:lineRule="auto"/>
        <w:ind w:left="78" w:right="273"/>
        <w:rPr>
          <w:rFonts w:ascii="Calibri" w:eastAsia="Calibri" w:hAnsi="Calibri" w:cs="Calibri"/>
          <w:sz w:val="24"/>
          <w:szCs w:val="24"/>
        </w:rPr>
      </w:pPr>
    </w:p>
    <w:p w14:paraId="00000037" w14:textId="77777777" w:rsidR="00FD0605" w:rsidRDefault="00FD0605">
      <w:pPr>
        <w:spacing w:before="470" w:line="244" w:lineRule="auto"/>
        <w:ind w:left="78" w:right="273"/>
        <w:jc w:val="center"/>
        <w:rPr>
          <w:rFonts w:ascii="Calibri" w:eastAsia="Calibri" w:hAnsi="Calibri" w:cs="Calibri"/>
          <w:sz w:val="24"/>
          <w:szCs w:val="24"/>
        </w:rPr>
      </w:pPr>
    </w:p>
    <w:p w14:paraId="00000038" w14:textId="77777777" w:rsidR="00FD0605" w:rsidRDefault="00FD0605">
      <w:pPr>
        <w:spacing w:before="470" w:line="244" w:lineRule="auto"/>
        <w:ind w:left="78" w:right="273"/>
        <w:jc w:val="center"/>
        <w:rPr>
          <w:rFonts w:ascii="Calibri" w:eastAsia="Calibri" w:hAnsi="Calibri" w:cs="Calibri"/>
          <w:sz w:val="24"/>
          <w:szCs w:val="24"/>
        </w:rPr>
      </w:pPr>
    </w:p>
    <w:p w14:paraId="00000039" w14:textId="77777777" w:rsidR="00FD0605" w:rsidRDefault="00FD0605">
      <w:pPr>
        <w:spacing w:before="470" w:line="244" w:lineRule="auto"/>
        <w:ind w:left="78" w:right="273"/>
        <w:jc w:val="center"/>
        <w:rPr>
          <w:rFonts w:ascii="Calibri" w:eastAsia="Calibri" w:hAnsi="Calibri" w:cs="Calibri"/>
          <w:sz w:val="24"/>
          <w:szCs w:val="24"/>
        </w:rPr>
      </w:pPr>
    </w:p>
    <w:p w14:paraId="0000003A" w14:textId="77777777" w:rsidR="00FD0605" w:rsidRDefault="00FD0605">
      <w:pPr>
        <w:spacing w:before="470" w:line="244" w:lineRule="auto"/>
        <w:ind w:left="78" w:right="273"/>
        <w:jc w:val="center"/>
        <w:rPr>
          <w:rFonts w:ascii="Calibri" w:eastAsia="Calibri" w:hAnsi="Calibri" w:cs="Calibri"/>
          <w:sz w:val="24"/>
          <w:szCs w:val="24"/>
        </w:rPr>
      </w:pPr>
    </w:p>
    <w:p w14:paraId="0000003B" w14:textId="77777777" w:rsidR="00FD0605" w:rsidRDefault="00FD0605">
      <w:pPr>
        <w:spacing w:before="470" w:line="244" w:lineRule="auto"/>
        <w:ind w:left="78" w:right="273"/>
        <w:jc w:val="center"/>
        <w:rPr>
          <w:rFonts w:ascii="Calibri" w:eastAsia="Calibri" w:hAnsi="Calibri" w:cs="Calibri"/>
          <w:sz w:val="24"/>
          <w:szCs w:val="24"/>
        </w:rPr>
      </w:pPr>
    </w:p>
    <w:p w14:paraId="0000003C" w14:textId="77777777" w:rsidR="00FD0605" w:rsidRDefault="00FD0605">
      <w:pPr>
        <w:spacing w:before="470" w:line="244" w:lineRule="auto"/>
        <w:ind w:left="78" w:right="273"/>
        <w:jc w:val="center"/>
        <w:rPr>
          <w:rFonts w:ascii="Calibri" w:eastAsia="Calibri" w:hAnsi="Calibri" w:cs="Calibri"/>
          <w:sz w:val="24"/>
          <w:szCs w:val="24"/>
        </w:rPr>
      </w:pPr>
    </w:p>
    <w:p w14:paraId="0000003D" w14:textId="77777777" w:rsidR="00FD0605" w:rsidRDefault="00FD0605">
      <w:pPr>
        <w:spacing w:before="470" w:line="244" w:lineRule="auto"/>
        <w:ind w:left="78" w:right="273"/>
        <w:jc w:val="center"/>
        <w:rPr>
          <w:rFonts w:ascii="Calibri" w:eastAsia="Calibri" w:hAnsi="Calibri" w:cs="Calibri"/>
          <w:sz w:val="24"/>
          <w:szCs w:val="24"/>
        </w:rPr>
      </w:pPr>
    </w:p>
    <w:p w14:paraId="0000003E" w14:textId="77777777" w:rsidR="00FD0605" w:rsidRDefault="00FD0605">
      <w:pPr>
        <w:spacing w:before="470" w:line="244" w:lineRule="auto"/>
        <w:ind w:left="78" w:right="273"/>
        <w:jc w:val="center"/>
        <w:rPr>
          <w:rFonts w:ascii="Calibri" w:eastAsia="Calibri" w:hAnsi="Calibri" w:cs="Calibri"/>
          <w:sz w:val="24"/>
          <w:szCs w:val="24"/>
        </w:rPr>
      </w:pPr>
    </w:p>
    <w:p w14:paraId="0000003F" w14:textId="77777777" w:rsidR="00FD0605" w:rsidRDefault="00FD0605">
      <w:pPr>
        <w:spacing w:before="470" w:line="244" w:lineRule="auto"/>
        <w:ind w:left="78" w:right="273"/>
        <w:jc w:val="center"/>
        <w:rPr>
          <w:rFonts w:ascii="Calibri" w:eastAsia="Calibri" w:hAnsi="Calibri" w:cs="Calibri"/>
          <w:sz w:val="24"/>
          <w:szCs w:val="24"/>
        </w:rPr>
      </w:pPr>
    </w:p>
    <w:p w14:paraId="00000040" w14:textId="77777777" w:rsidR="00FD0605" w:rsidRDefault="00FD0605">
      <w:pPr>
        <w:spacing w:before="470" w:line="244" w:lineRule="auto"/>
        <w:ind w:left="78" w:right="273"/>
        <w:jc w:val="center"/>
        <w:rPr>
          <w:rFonts w:ascii="Calibri" w:eastAsia="Calibri" w:hAnsi="Calibri" w:cs="Calibri"/>
          <w:sz w:val="24"/>
          <w:szCs w:val="24"/>
        </w:rPr>
      </w:pPr>
    </w:p>
    <w:p w14:paraId="00000041" w14:textId="77777777" w:rsidR="00FD0605" w:rsidRDefault="00FD0605"/>
    <w:p w14:paraId="00000042" w14:textId="77777777" w:rsidR="00FD0605" w:rsidRDefault="00FD0605"/>
    <w:p w14:paraId="00000043" w14:textId="77777777" w:rsidR="00FD0605" w:rsidRDefault="00887DF5">
      <w:pPr>
        <w:widowControl/>
        <w:rPr>
          <w:rFonts w:ascii="Calibri" w:eastAsia="Calibri" w:hAnsi="Calibri" w:cs="Calibri"/>
          <w:sz w:val="36"/>
          <w:szCs w:val="36"/>
        </w:rPr>
      </w:pPr>
      <w:r>
        <w:rPr>
          <w:rFonts w:ascii="Frutiger 65 Bold" w:eastAsia="Frutiger 65 Bold" w:hAnsi="Frutiger 65 Bold" w:cs="Frutiger 65 Bold"/>
          <w:noProof/>
          <w:sz w:val="36"/>
          <w:szCs w:val="36"/>
        </w:rPr>
        <w:drawing>
          <wp:inline distT="0" distB="0" distL="0" distR="0">
            <wp:extent cx="1341120" cy="50292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1120" cy="502920"/>
                    </a:xfrm>
                    <a:prstGeom prst="rect">
                      <a:avLst/>
                    </a:prstGeom>
                    <a:ln/>
                  </pic:spPr>
                </pic:pic>
              </a:graphicData>
            </a:graphic>
          </wp:inline>
        </w:drawing>
      </w:r>
      <w:r>
        <w:rPr>
          <w:rFonts w:ascii="Frutiger 65 Bold" w:eastAsia="Frutiger 65 Bold" w:hAnsi="Frutiger 65 Bold" w:cs="Frutiger 65 Bold"/>
          <w:sz w:val="36"/>
          <w:szCs w:val="36"/>
        </w:rPr>
        <w:t xml:space="preserve"> </w:t>
      </w:r>
      <w:r>
        <w:rPr>
          <w:rFonts w:ascii="Calibri" w:eastAsia="Calibri" w:hAnsi="Calibri" w:cs="Calibri"/>
          <w:b/>
          <w:sz w:val="36"/>
          <w:szCs w:val="36"/>
        </w:rPr>
        <w:t xml:space="preserve">Career Lesson Plan </w:t>
      </w:r>
    </w:p>
    <w:p w14:paraId="00000044" w14:textId="77777777" w:rsidR="00FD0605" w:rsidRDefault="00FD0605">
      <w:pPr>
        <w:widowControl/>
        <w:rPr>
          <w:rFonts w:ascii="Calibri" w:eastAsia="Calibri" w:hAnsi="Calibri" w:cs="Calibri"/>
          <w:sz w:val="24"/>
          <w:szCs w:val="24"/>
        </w:rPr>
      </w:pPr>
    </w:p>
    <w:tbl>
      <w:tblPr>
        <w:tblStyle w:val="affffc"/>
        <w:tblW w:w="94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4"/>
        <w:gridCol w:w="7573"/>
      </w:tblGrid>
      <w:tr w:rsidR="00FD0605" w14:paraId="246DBBC8"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45" w14:textId="77777777" w:rsidR="00FD0605" w:rsidRDefault="00887DF5">
            <w:pPr>
              <w:widowControl/>
              <w:jc w:val="right"/>
              <w:rPr>
                <w:rFonts w:ascii="Calibri" w:eastAsia="Calibri" w:hAnsi="Calibri" w:cs="Calibri"/>
                <w:sz w:val="24"/>
                <w:szCs w:val="24"/>
              </w:rPr>
            </w:pPr>
            <w:r>
              <w:rPr>
                <w:rFonts w:ascii="Calibri" w:eastAsia="Calibri" w:hAnsi="Calibri" w:cs="Calibri"/>
                <w:sz w:val="24"/>
                <w:szCs w:val="24"/>
              </w:rPr>
              <w:t>School Counselor:</w:t>
            </w:r>
          </w:p>
        </w:tc>
        <w:tc>
          <w:tcPr>
            <w:tcW w:w="7573" w:type="dxa"/>
            <w:tcBorders>
              <w:top w:val="single" w:sz="6" w:space="0" w:color="CBCBCB"/>
              <w:left w:val="single" w:sz="6" w:space="0" w:color="CBCBCB"/>
              <w:bottom w:val="single" w:sz="6" w:space="0" w:color="CBCBCB"/>
              <w:right w:val="single" w:sz="6" w:space="0" w:color="CBCBCB"/>
            </w:tcBorders>
            <w:tcMar>
              <w:top w:w="60" w:type="dxa"/>
              <w:left w:w="60" w:type="dxa"/>
              <w:bottom w:w="60" w:type="dxa"/>
              <w:right w:w="60" w:type="dxa"/>
            </w:tcMar>
          </w:tcPr>
          <w:p w14:paraId="00000046" w14:textId="77777777" w:rsidR="00FD0605" w:rsidRDefault="00887DF5">
            <w:pPr>
              <w:ind w:left="93"/>
              <w:rPr>
                <w:rFonts w:ascii="Calibri" w:eastAsia="Calibri" w:hAnsi="Calibri" w:cs="Calibri"/>
                <w:sz w:val="24"/>
                <w:szCs w:val="24"/>
              </w:rPr>
            </w:pPr>
            <w:r>
              <w:rPr>
                <w:rFonts w:ascii="Calibri" w:eastAsia="Calibri" w:hAnsi="Calibri" w:cs="Calibri"/>
                <w:sz w:val="24"/>
                <w:szCs w:val="24"/>
              </w:rPr>
              <w:t>School Counselor/Career Specialist</w:t>
            </w:r>
          </w:p>
        </w:tc>
      </w:tr>
      <w:tr w:rsidR="00FD0605" w14:paraId="20C9A374" w14:textId="77777777">
        <w:tc>
          <w:tcPr>
            <w:tcW w:w="1874" w:type="dxa"/>
            <w:tcBorders>
              <w:top w:val="single" w:sz="6" w:space="0" w:color="CBCBCB"/>
              <w:left w:val="single" w:sz="6" w:space="0" w:color="CBCBCB"/>
              <w:bottom w:val="single" w:sz="6" w:space="0" w:color="CBCBCB"/>
              <w:right w:val="single" w:sz="6" w:space="0" w:color="CBCBCB"/>
            </w:tcBorders>
            <w:tcMar>
              <w:top w:w="0" w:type="dxa"/>
              <w:left w:w="60" w:type="dxa"/>
              <w:bottom w:w="60" w:type="dxa"/>
              <w:right w:w="60" w:type="dxa"/>
            </w:tcMar>
          </w:tcPr>
          <w:p w14:paraId="00000047" w14:textId="77777777" w:rsidR="00FD0605" w:rsidRDefault="00887DF5">
            <w:pPr>
              <w:widowControl/>
              <w:jc w:val="right"/>
              <w:rPr>
                <w:rFonts w:ascii="Calibri" w:eastAsia="Calibri" w:hAnsi="Calibri" w:cs="Calibri"/>
                <w:sz w:val="24"/>
                <w:szCs w:val="24"/>
              </w:rPr>
            </w:pPr>
            <w:r>
              <w:rPr>
                <w:rFonts w:ascii="Calibri" w:eastAsia="Calibri" w:hAnsi="Calibri" w:cs="Calibri"/>
                <w:sz w:val="24"/>
                <w:szCs w:val="24"/>
              </w:rPr>
              <w:t>Lesson Plan Title:</w:t>
            </w:r>
          </w:p>
        </w:tc>
        <w:tc>
          <w:tcPr>
            <w:tcW w:w="7573" w:type="dxa"/>
            <w:tcBorders>
              <w:top w:val="single" w:sz="6" w:space="0" w:color="CBCBCB"/>
              <w:left w:val="single" w:sz="6" w:space="0" w:color="CBCBCB"/>
              <w:bottom w:val="single" w:sz="4" w:space="0" w:color="000000"/>
              <w:right w:val="single" w:sz="6" w:space="0" w:color="CBCBCB"/>
            </w:tcBorders>
            <w:tcMar>
              <w:top w:w="60" w:type="dxa"/>
              <w:left w:w="60" w:type="dxa"/>
              <w:bottom w:w="60" w:type="dxa"/>
              <w:right w:w="60" w:type="dxa"/>
            </w:tcMar>
          </w:tcPr>
          <w:p w14:paraId="00000048" w14:textId="77777777" w:rsidR="00FD0605" w:rsidRDefault="00887DF5">
            <w:pPr>
              <w:rPr>
                <w:rFonts w:ascii="Arial" w:eastAsia="Arial" w:hAnsi="Arial" w:cs="Arial"/>
                <w:b/>
              </w:rPr>
            </w:pPr>
            <w:r>
              <w:rPr>
                <w:rFonts w:ascii="Arial" w:eastAsia="Arial" w:hAnsi="Arial" w:cs="Arial"/>
                <w:b/>
              </w:rPr>
              <w:t>Career Exploration - Career Day</w:t>
            </w:r>
          </w:p>
          <w:p w14:paraId="00000049" w14:textId="77777777" w:rsidR="00FD0605" w:rsidRDefault="00887DF5">
            <w:pPr>
              <w:rPr>
                <w:rFonts w:ascii="Arial" w:eastAsia="Arial" w:hAnsi="Arial" w:cs="Arial"/>
              </w:rPr>
            </w:pPr>
            <w:r>
              <w:rPr>
                <w:rFonts w:ascii="Arial" w:eastAsia="Arial" w:hAnsi="Arial" w:cs="Arial"/>
              </w:rPr>
              <w:t>(Created by: Meredith Brown)</w:t>
            </w:r>
          </w:p>
        </w:tc>
      </w:tr>
    </w:tbl>
    <w:p w14:paraId="0000004A" w14:textId="77777777" w:rsidR="00FD0605" w:rsidRDefault="00FD0605">
      <w:pPr>
        <w:widowControl/>
        <w:spacing w:after="90"/>
        <w:rPr>
          <w:rFonts w:ascii="Calibri" w:eastAsia="Calibri" w:hAnsi="Calibri" w:cs="Calibri"/>
          <w:sz w:val="24"/>
          <w:szCs w:val="24"/>
        </w:rPr>
      </w:pPr>
    </w:p>
    <w:tbl>
      <w:tblPr>
        <w:tblStyle w:val="affffd"/>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0"/>
        <w:gridCol w:w="3780"/>
        <w:gridCol w:w="4767"/>
      </w:tblGrid>
      <w:tr w:rsidR="00FD0605" w14:paraId="72904AAA" w14:textId="77777777">
        <w:tc>
          <w:tcPr>
            <w:tcW w:w="4680" w:type="dxa"/>
            <w:gridSpan w:val="2"/>
            <w:tcMar>
              <w:top w:w="60" w:type="dxa"/>
              <w:left w:w="60" w:type="dxa"/>
              <w:bottom w:w="60" w:type="dxa"/>
              <w:right w:w="60" w:type="dxa"/>
            </w:tcMar>
          </w:tcPr>
          <w:p w14:paraId="0000004B" w14:textId="77777777" w:rsidR="00FD0605" w:rsidRDefault="00887DF5">
            <w:pPr>
              <w:widowControl/>
              <w:rPr>
                <w:rFonts w:ascii="Calibri" w:eastAsia="Calibri" w:hAnsi="Calibri" w:cs="Calibri"/>
                <w:b/>
                <w:sz w:val="24"/>
                <w:szCs w:val="24"/>
              </w:rPr>
            </w:pPr>
            <w:r>
              <w:rPr>
                <w:rFonts w:ascii="Calibri" w:eastAsia="Calibri" w:hAnsi="Calibri" w:cs="Calibri"/>
                <w:b/>
                <w:sz w:val="24"/>
                <w:szCs w:val="24"/>
              </w:rPr>
              <w:t>ASCA Student Standards Targeted:</w:t>
            </w:r>
          </w:p>
          <w:p w14:paraId="0000004C" w14:textId="77777777" w:rsidR="00FD0605" w:rsidRDefault="00FD0605">
            <w:pPr>
              <w:widowControl/>
              <w:rPr>
                <w:rFonts w:ascii="Calibri" w:eastAsia="Calibri" w:hAnsi="Calibri" w:cs="Calibri"/>
                <w:sz w:val="24"/>
                <w:szCs w:val="24"/>
              </w:rPr>
            </w:pPr>
          </w:p>
        </w:tc>
        <w:tc>
          <w:tcPr>
            <w:tcW w:w="4767" w:type="dxa"/>
          </w:tcPr>
          <w:p w14:paraId="0000004E" w14:textId="77777777" w:rsidR="00FD0605" w:rsidRDefault="00887DF5">
            <w:pPr>
              <w:widowControl/>
              <w:rPr>
                <w:rFonts w:ascii="Calibri" w:eastAsia="Calibri" w:hAnsi="Calibri" w:cs="Calibri"/>
                <w:b/>
                <w:sz w:val="24"/>
                <w:szCs w:val="24"/>
              </w:rPr>
            </w:pPr>
            <w:r>
              <w:rPr>
                <w:rFonts w:ascii="Calibri" w:eastAsia="Calibri" w:hAnsi="Calibri" w:cs="Calibri"/>
                <w:b/>
                <w:sz w:val="24"/>
                <w:szCs w:val="24"/>
              </w:rPr>
              <w:t>Student Learning Objectives:</w:t>
            </w:r>
          </w:p>
        </w:tc>
      </w:tr>
      <w:tr w:rsidR="00FD0605" w14:paraId="248D5E6F" w14:textId="77777777">
        <w:tc>
          <w:tcPr>
            <w:tcW w:w="4680" w:type="dxa"/>
            <w:gridSpan w:val="2"/>
            <w:tcMar>
              <w:top w:w="60" w:type="dxa"/>
              <w:left w:w="60" w:type="dxa"/>
              <w:bottom w:w="60" w:type="dxa"/>
              <w:right w:w="60" w:type="dxa"/>
            </w:tcMar>
          </w:tcPr>
          <w:p w14:paraId="0000004F" w14:textId="77777777" w:rsidR="00FD0605" w:rsidRDefault="00887DF5">
            <w:pPr>
              <w:widowControl/>
              <w:rPr>
                <w:rFonts w:ascii="Calibri" w:eastAsia="Calibri" w:hAnsi="Calibri" w:cs="Calibri"/>
              </w:rPr>
            </w:pPr>
            <w:r>
              <w:rPr>
                <w:rFonts w:ascii="Calibri" w:eastAsia="Calibri" w:hAnsi="Calibri" w:cs="Calibri"/>
              </w:rPr>
              <w:t>Identify 1–2 student standards relevant for this targeted group and goal:</w:t>
            </w:r>
          </w:p>
          <w:p w14:paraId="00000050" w14:textId="77777777" w:rsidR="00FD0605" w:rsidRDefault="00887DF5">
            <w:pPr>
              <w:widowControl/>
              <w:rPr>
                <w:rFonts w:ascii="Calibri" w:eastAsia="Calibri" w:hAnsi="Calibri" w:cs="Calibri"/>
                <w:i/>
              </w:rPr>
            </w:pPr>
            <w:r>
              <w:rPr>
                <w:rFonts w:ascii="Calibri" w:eastAsia="Calibri" w:hAnsi="Calibri" w:cs="Calibri"/>
                <w:i/>
              </w:rPr>
              <w:t>(Best practice = select one)</w:t>
            </w:r>
          </w:p>
        </w:tc>
        <w:tc>
          <w:tcPr>
            <w:tcW w:w="4767" w:type="dxa"/>
          </w:tcPr>
          <w:p w14:paraId="00000052" w14:textId="77777777" w:rsidR="00FD0605" w:rsidRDefault="00887DF5">
            <w:pPr>
              <w:widowControl/>
              <w:rPr>
                <w:rFonts w:ascii="Calibri" w:eastAsia="Calibri" w:hAnsi="Calibri" w:cs="Calibri"/>
                <w:i/>
              </w:rPr>
            </w:pPr>
            <w:r>
              <w:rPr>
                <w:rFonts w:ascii="Calibri" w:eastAsia="Calibri" w:hAnsi="Calibri" w:cs="Calibri"/>
              </w:rPr>
              <w:t xml:space="preserve">For each of the selected student standards, write or select 1–2 learning objectives </w:t>
            </w:r>
          </w:p>
        </w:tc>
      </w:tr>
      <w:tr w:rsidR="00FD0605" w14:paraId="5E6C99C5" w14:textId="77777777">
        <w:tc>
          <w:tcPr>
            <w:tcW w:w="900" w:type="dxa"/>
            <w:tcMar>
              <w:top w:w="60" w:type="dxa"/>
              <w:left w:w="60" w:type="dxa"/>
              <w:bottom w:w="60" w:type="dxa"/>
              <w:right w:w="60" w:type="dxa"/>
            </w:tcMar>
          </w:tcPr>
          <w:p w14:paraId="00000053" w14:textId="77777777" w:rsidR="00FD0605" w:rsidRDefault="00887DF5">
            <w:pPr>
              <w:widowControl/>
              <w:rPr>
                <w:rFonts w:ascii="Calibri" w:eastAsia="Calibri" w:hAnsi="Calibri" w:cs="Calibri"/>
                <w:sz w:val="24"/>
                <w:szCs w:val="24"/>
              </w:rPr>
            </w:pPr>
            <w:r>
              <w:rPr>
                <w:rFonts w:ascii="Calibri" w:eastAsia="Calibri" w:hAnsi="Calibri" w:cs="Calibri"/>
                <w:i/>
                <w:sz w:val="24"/>
                <w:szCs w:val="24"/>
              </w:rPr>
              <w:t>M&amp;B#</w:t>
            </w:r>
          </w:p>
        </w:tc>
        <w:tc>
          <w:tcPr>
            <w:tcW w:w="3780" w:type="dxa"/>
            <w:tcMar>
              <w:top w:w="60" w:type="dxa"/>
              <w:left w:w="60" w:type="dxa"/>
              <w:bottom w:w="60" w:type="dxa"/>
              <w:right w:w="60" w:type="dxa"/>
            </w:tcMar>
          </w:tcPr>
          <w:p w14:paraId="00000054" w14:textId="77777777" w:rsidR="00FD0605" w:rsidRDefault="00887DF5">
            <w:pPr>
              <w:widowControl/>
              <w:rPr>
                <w:rFonts w:ascii="Calibri" w:eastAsia="Calibri" w:hAnsi="Calibri" w:cs="Calibri"/>
                <w:sz w:val="24"/>
                <w:szCs w:val="24"/>
              </w:rPr>
            </w:pPr>
            <w:r>
              <w:rPr>
                <w:rFonts w:ascii="Calibri" w:eastAsia="Calibri" w:hAnsi="Calibri" w:cs="Calibri"/>
                <w:i/>
                <w:sz w:val="24"/>
                <w:szCs w:val="24"/>
              </w:rPr>
              <w:t>Mindsets &amp; Behaviors Statement</w:t>
            </w:r>
          </w:p>
        </w:tc>
        <w:tc>
          <w:tcPr>
            <w:tcW w:w="4767" w:type="dxa"/>
          </w:tcPr>
          <w:p w14:paraId="00000055" w14:textId="77777777" w:rsidR="00FD0605" w:rsidRDefault="00887DF5">
            <w:pPr>
              <w:widowControl/>
              <w:rPr>
                <w:rFonts w:ascii="Calibri" w:eastAsia="Calibri" w:hAnsi="Calibri" w:cs="Calibri"/>
                <w:i/>
                <w:sz w:val="24"/>
                <w:szCs w:val="24"/>
              </w:rPr>
            </w:pPr>
            <w:r>
              <w:rPr>
                <w:rFonts w:ascii="Calibri" w:eastAsia="Calibri" w:hAnsi="Calibri" w:cs="Calibri"/>
                <w:i/>
                <w:sz w:val="24"/>
                <w:szCs w:val="24"/>
              </w:rPr>
              <w:t>Student Learning Objectives</w:t>
            </w:r>
          </w:p>
        </w:tc>
      </w:tr>
      <w:tr w:rsidR="00FD0605" w14:paraId="0754056B" w14:textId="77777777">
        <w:trPr>
          <w:trHeight w:val="1033"/>
        </w:trPr>
        <w:tc>
          <w:tcPr>
            <w:tcW w:w="900" w:type="dxa"/>
            <w:tcMar>
              <w:top w:w="60" w:type="dxa"/>
              <w:left w:w="60" w:type="dxa"/>
              <w:bottom w:w="60" w:type="dxa"/>
              <w:right w:w="60" w:type="dxa"/>
            </w:tcMar>
          </w:tcPr>
          <w:p w14:paraId="00000056"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1.</w:t>
            </w:r>
          </w:p>
          <w:p w14:paraId="00000057" w14:textId="77777777" w:rsidR="00FD0605" w:rsidRDefault="00FD0605">
            <w:pPr>
              <w:widowControl/>
              <w:rPr>
                <w:rFonts w:ascii="Calibri" w:eastAsia="Calibri" w:hAnsi="Calibri" w:cs="Calibri"/>
                <w:sz w:val="24"/>
                <w:szCs w:val="24"/>
              </w:rPr>
            </w:pPr>
          </w:p>
          <w:p w14:paraId="00000058"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 xml:space="preserve">2.                                      </w:t>
            </w:r>
          </w:p>
        </w:tc>
        <w:tc>
          <w:tcPr>
            <w:tcW w:w="3780" w:type="dxa"/>
            <w:tcMar>
              <w:top w:w="60" w:type="dxa"/>
              <w:left w:w="60" w:type="dxa"/>
              <w:bottom w:w="60" w:type="dxa"/>
              <w:right w:w="60" w:type="dxa"/>
            </w:tcMar>
          </w:tcPr>
          <w:p w14:paraId="00000059"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Academic and Career Development</w:t>
            </w:r>
          </w:p>
          <w:p w14:paraId="0000005A" w14:textId="77777777" w:rsidR="00FD0605" w:rsidRDefault="00FD0605">
            <w:pPr>
              <w:widowControl/>
              <w:rPr>
                <w:rFonts w:ascii="Calibri" w:eastAsia="Calibri" w:hAnsi="Calibri" w:cs="Calibri"/>
                <w:sz w:val="24"/>
                <w:szCs w:val="24"/>
              </w:rPr>
            </w:pPr>
          </w:p>
          <w:p w14:paraId="0000005B"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Major career exploration</w:t>
            </w:r>
          </w:p>
        </w:tc>
        <w:tc>
          <w:tcPr>
            <w:tcW w:w="4767" w:type="dxa"/>
          </w:tcPr>
          <w:p w14:paraId="0000005C"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Student(s) will:</w:t>
            </w:r>
          </w:p>
          <w:p w14:paraId="0000005D" w14:textId="77777777" w:rsidR="00FD0605" w:rsidRDefault="00887DF5">
            <w:pPr>
              <w:widowControl/>
            </w:pPr>
            <w:r>
              <w:rPr>
                <w:rFonts w:ascii="Calibri" w:eastAsia="Calibri" w:hAnsi="Calibri" w:cs="Calibri"/>
                <w:sz w:val="24"/>
                <w:szCs w:val="24"/>
              </w:rPr>
              <w:t>1.)</w:t>
            </w:r>
            <w:r>
              <w:t xml:space="preserve"> </w:t>
            </w:r>
            <w:r>
              <w:rPr>
                <w:rFonts w:ascii="Calibri" w:eastAsia="Calibri" w:hAnsi="Calibri" w:cs="Calibri"/>
                <w:sz w:val="24"/>
                <w:szCs w:val="24"/>
              </w:rPr>
              <w:t xml:space="preserve"> Acquire the knowledge, attitudes, and interpersonal skills to help them understand and respect self and others</w:t>
            </w:r>
            <w:r>
              <w:t>.</w:t>
            </w:r>
          </w:p>
          <w:p w14:paraId="0000005E" w14:textId="77777777" w:rsidR="00FD0605" w:rsidRDefault="00887DF5">
            <w:pPr>
              <w:widowControl/>
              <w:rPr>
                <w:rFonts w:ascii="Calibri" w:eastAsia="Calibri" w:hAnsi="Calibri" w:cs="Calibri"/>
                <w:sz w:val="24"/>
                <w:szCs w:val="24"/>
              </w:rPr>
            </w:pPr>
            <w:r>
              <w:t>2.)</w:t>
            </w:r>
            <w:r>
              <w:rPr>
                <w:rFonts w:ascii="Calibri" w:eastAsia="Calibri" w:hAnsi="Calibri" w:cs="Calibri"/>
              </w:rPr>
              <w:t xml:space="preserve"> </w:t>
            </w:r>
            <w:r>
              <w:rPr>
                <w:rFonts w:ascii="Calibri" w:eastAsia="Calibri" w:hAnsi="Calibri" w:cs="Calibri"/>
                <w:sz w:val="24"/>
                <w:szCs w:val="24"/>
              </w:rPr>
              <w:t>Understand the relationship between personal qualities, education, training, and the world of work.</w:t>
            </w:r>
          </w:p>
        </w:tc>
      </w:tr>
    </w:tbl>
    <w:p w14:paraId="0000005F" w14:textId="77777777" w:rsidR="00FD0605" w:rsidRDefault="00FD0605">
      <w:pPr>
        <w:widowControl/>
        <w:spacing w:after="90"/>
        <w:rPr>
          <w:rFonts w:ascii="Calibri" w:eastAsia="Calibri" w:hAnsi="Calibri" w:cs="Calibri"/>
          <w:color w:val="FF0000"/>
          <w:sz w:val="24"/>
          <w:szCs w:val="24"/>
        </w:rPr>
      </w:pPr>
    </w:p>
    <w:tbl>
      <w:tblPr>
        <w:tblStyle w:val="affffe"/>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47"/>
      </w:tblGrid>
      <w:tr w:rsidR="00FD0605" w14:paraId="3D608E19" w14:textId="77777777">
        <w:trPr>
          <w:trHeight w:val="317"/>
        </w:trPr>
        <w:tc>
          <w:tcPr>
            <w:tcW w:w="9447" w:type="dxa"/>
            <w:tcBorders>
              <w:top w:val="single" w:sz="4" w:space="0" w:color="000000"/>
              <w:left w:val="single" w:sz="4" w:space="0" w:color="000000"/>
              <w:bottom w:val="single" w:sz="4" w:space="0" w:color="000000"/>
              <w:right w:val="single" w:sz="4" w:space="0" w:color="000000"/>
            </w:tcBorders>
            <w:shd w:val="clear" w:color="auto" w:fill="820000"/>
            <w:tcMar>
              <w:top w:w="60" w:type="dxa"/>
              <w:left w:w="60" w:type="dxa"/>
              <w:bottom w:w="90" w:type="dxa"/>
              <w:right w:w="60" w:type="dxa"/>
            </w:tcMar>
          </w:tcPr>
          <w:p w14:paraId="00000060"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Materials:</w:t>
            </w:r>
          </w:p>
        </w:tc>
      </w:tr>
      <w:tr w:rsidR="00FD0605" w14:paraId="3C381FB6" w14:textId="77777777">
        <w:tc>
          <w:tcPr>
            <w:tcW w:w="9447"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1"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 xml:space="preserve">Optional: Professionals from various fields and create career profiles (information about job responsibilities, educational requirements, salary ranges, and personal qualities or skills needed for success) </w:t>
            </w:r>
          </w:p>
        </w:tc>
      </w:tr>
    </w:tbl>
    <w:p w14:paraId="00000062" w14:textId="77777777" w:rsidR="00FD0605" w:rsidRDefault="00FD0605"/>
    <w:tbl>
      <w:tblPr>
        <w:tblStyle w:val="afffff"/>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7274"/>
      </w:tblGrid>
      <w:tr w:rsidR="00FD0605" w14:paraId="50255FA9" w14:textId="77777777">
        <w:trPr>
          <w:trHeight w:val="317"/>
        </w:trPr>
        <w:tc>
          <w:tcPr>
            <w:tcW w:w="9447" w:type="dxa"/>
            <w:gridSpan w:val="2"/>
            <w:tcBorders>
              <w:top w:val="single" w:sz="4" w:space="0" w:color="000000"/>
              <w:left w:val="single" w:sz="4" w:space="0" w:color="000000"/>
              <w:bottom w:val="single" w:sz="4" w:space="0" w:color="000000"/>
              <w:right w:val="single" w:sz="4" w:space="0" w:color="000000"/>
            </w:tcBorders>
            <w:shd w:val="clear" w:color="auto" w:fill="800000"/>
            <w:tcMar>
              <w:top w:w="60" w:type="dxa"/>
              <w:left w:w="60" w:type="dxa"/>
              <w:bottom w:w="90" w:type="dxa"/>
              <w:right w:w="60" w:type="dxa"/>
            </w:tcMar>
          </w:tcPr>
          <w:p w14:paraId="00000063" w14:textId="77777777" w:rsidR="00FD0605" w:rsidRDefault="00887DF5">
            <w:pPr>
              <w:widowControl/>
              <w:rPr>
                <w:rFonts w:ascii="Calibri" w:eastAsia="Calibri" w:hAnsi="Calibri" w:cs="Calibri"/>
                <w:b/>
                <w:sz w:val="24"/>
                <w:szCs w:val="24"/>
              </w:rPr>
            </w:pPr>
            <w:r>
              <w:rPr>
                <w:rFonts w:ascii="Calibri" w:eastAsia="Calibri" w:hAnsi="Calibri" w:cs="Calibri"/>
                <w:b/>
                <w:sz w:val="24"/>
                <w:szCs w:val="24"/>
              </w:rPr>
              <w:t>Describe how you will:</w:t>
            </w:r>
          </w:p>
        </w:tc>
      </w:tr>
      <w:tr w:rsidR="00FD0605" w14:paraId="44D3A85E"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5"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Introduce Lesson Topic/Focus:</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6" w14:textId="77777777" w:rsidR="00FD0605" w:rsidRDefault="00887DF5">
            <w:pPr>
              <w:rPr>
                <w:rFonts w:ascii="Calibri" w:eastAsia="Calibri" w:hAnsi="Calibri" w:cs="Calibri"/>
              </w:rPr>
            </w:pPr>
            <w:r>
              <w:rPr>
                <w:rFonts w:ascii="Calibri" w:eastAsia="Calibri" w:hAnsi="Calibri" w:cs="Calibri"/>
              </w:rPr>
              <w:t>Explain the importance of career exploration at their age. Mention that understanding different careers can help them set goals and make informed decisions about their future.</w:t>
            </w:r>
          </w:p>
        </w:tc>
      </w:tr>
      <w:tr w:rsidR="00FD0605" w14:paraId="06EEED0D"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7"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Teach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8" w14:textId="77777777" w:rsidR="00FD0605" w:rsidRDefault="00887DF5">
            <w:pPr>
              <w:rPr>
                <w:rFonts w:ascii="Calibri" w:eastAsia="Calibri" w:hAnsi="Calibri" w:cs="Calibri"/>
                <w:sz w:val="24"/>
                <w:szCs w:val="24"/>
              </w:rPr>
            </w:pPr>
            <w:r>
              <w:rPr>
                <w:rFonts w:ascii="Calibri" w:eastAsia="Calibri" w:hAnsi="Calibri" w:cs="Calibri"/>
                <w:sz w:val="24"/>
                <w:szCs w:val="24"/>
              </w:rPr>
              <w:t>Provide an overview of what the career day entails. Mention that they will have the opportunity to interact with professionals from various fields, learn about different careers, and even participate in hands-on activities.</w:t>
            </w:r>
          </w:p>
        </w:tc>
      </w:tr>
      <w:tr w:rsidR="00FD0605" w14:paraId="1708C977"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9"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Practice Content:</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A"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You can conti</w:t>
            </w:r>
            <w:r>
              <w:rPr>
                <w:rFonts w:ascii="Calibri" w:eastAsia="Calibri" w:hAnsi="Calibri" w:cs="Calibri"/>
                <w:sz w:val="24"/>
                <w:szCs w:val="24"/>
              </w:rPr>
              <w:t xml:space="preserve">nuously offer career exploration tools such as career workshops, reflection and goal setting, and career panels. Consistently </w:t>
            </w:r>
            <w:r>
              <w:rPr>
                <w:rFonts w:ascii="Calibri" w:eastAsia="Calibri" w:hAnsi="Calibri" w:cs="Calibri"/>
                <w:sz w:val="24"/>
                <w:szCs w:val="24"/>
              </w:rPr>
              <w:lastRenderedPageBreak/>
              <w:t xml:space="preserve">remind students careers will be an ongoing topic as they matriculate through school. </w:t>
            </w:r>
          </w:p>
        </w:tc>
      </w:tr>
      <w:tr w:rsidR="00FD0605" w14:paraId="4725A77B" w14:textId="77777777">
        <w:tc>
          <w:tcPr>
            <w:tcW w:w="2173"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B"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lastRenderedPageBreak/>
              <w:t>Summarize/Close:</w:t>
            </w:r>
          </w:p>
        </w:tc>
        <w:tc>
          <w:tcPr>
            <w:tcW w:w="7274" w:type="dxa"/>
            <w:tcBorders>
              <w:top w:val="single" w:sz="4" w:space="0" w:color="000000"/>
              <w:left w:val="single" w:sz="4" w:space="0" w:color="000000"/>
              <w:bottom w:val="single" w:sz="4" w:space="0" w:color="000000"/>
              <w:right w:val="single" w:sz="4" w:space="0" w:color="000000"/>
            </w:tcBorders>
            <w:tcMar>
              <w:top w:w="60" w:type="dxa"/>
              <w:left w:w="60" w:type="dxa"/>
              <w:bottom w:w="90" w:type="dxa"/>
              <w:right w:w="60" w:type="dxa"/>
            </w:tcMar>
          </w:tcPr>
          <w:p w14:paraId="0000006C" w14:textId="77777777" w:rsidR="00FD0605" w:rsidRDefault="00887DF5">
            <w:pPr>
              <w:widowControl/>
              <w:rPr>
                <w:rFonts w:ascii="Calibri" w:eastAsia="Calibri" w:hAnsi="Calibri" w:cs="Calibri"/>
                <w:sz w:val="24"/>
                <w:szCs w:val="24"/>
              </w:rPr>
            </w:pPr>
            <w:r>
              <w:rPr>
                <w:rFonts w:ascii="Calibri" w:eastAsia="Calibri" w:hAnsi="Calibri" w:cs="Calibri"/>
                <w:sz w:val="24"/>
                <w:szCs w:val="24"/>
              </w:rPr>
              <w:t>Review the significance of</w:t>
            </w:r>
            <w:r>
              <w:rPr>
                <w:rFonts w:ascii="Calibri" w:eastAsia="Calibri" w:hAnsi="Calibri" w:cs="Calibri"/>
                <w:sz w:val="24"/>
                <w:szCs w:val="24"/>
              </w:rPr>
              <w:t xml:space="preserve"> this activity and how this offers middle school students a dynamic and engaging opportunity to enter the world of work. Numerous activities provided offer career exploration, communication skills, and gain hands-on experience in a wide range of fields. </w:t>
            </w:r>
          </w:p>
        </w:tc>
      </w:tr>
    </w:tbl>
    <w:p w14:paraId="0000006D" w14:textId="77777777" w:rsidR="00FD0605" w:rsidRDefault="00FD0605"/>
    <w:p w14:paraId="0000006E" w14:textId="77777777" w:rsidR="00FD0605" w:rsidRDefault="00FD0605"/>
    <w:p w14:paraId="0000006F" w14:textId="77777777" w:rsidR="00FD0605" w:rsidRDefault="00FD0605"/>
    <w:p w14:paraId="00000070" w14:textId="77777777" w:rsidR="00FD0605" w:rsidRDefault="00FD0605"/>
    <w:p w14:paraId="00000071" w14:textId="77777777" w:rsidR="00FD0605" w:rsidRDefault="00FD0605"/>
    <w:p w14:paraId="00000072" w14:textId="77777777" w:rsidR="00FD0605" w:rsidRDefault="00FD0605"/>
    <w:p w14:paraId="00000073" w14:textId="77777777" w:rsidR="00FD0605" w:rsidRDefault="00FD0605"/>
    <w:p w14:paraId="00000074" w14:textId="77777777" w:rsidR="00FD0605" w:rsidRDefault="00FD0605"/>
    <w:p w14:paraId="00000075" w14:textId="77777777" w:rsidR="00FD0605" w:rsidRDefault="00FD0605"/>
    <w:p w14:paraId="00000076" w14:textId="77777777" w:rsidR="00FD0605" w:rsidRDefault="00FD0605"/>
    <w:p w14:paraId="00000077" w14:textId="77777777" w:rsidR="00FD0605" w:rsidRDefault="00FD0605"/>
    <w:p w14:paraId="00000078" w14:textId="77777777" w:rsidR="00FD0605" w:rsidRDefault="00FD0605"/>
    <w:p w14:paraId="00000079" w14:textId="77777777" w:rsidR="00FD0605" w:rsidRDefault="00FD0605"/>
    <w:p w14:paraId="0000007A" w14:textId="77777777" w:rsidR="00FD0605" w:rsidRDefault="00FD0605"/>
    <w:p w14:paraId="0000007B" w14:textId="77777777" w:rsidR="00FD0605" w:rsidRDefault="00FD0605"/>
    <w:p w14:paraId="0000007C" w14:textId="77777777" w:rsidR="00FD0605" w:rsidRDefault="00FD0605"/>
    <w:p w14:paraId="0000007D" w14:textId="77777777" w:rsidR="00FD0605" w:rsidRDefault="00FD0605"/>
    <w:p w14:paraId="0000007E" w14:textId="77777777" w:rsidR="00FD0605" w:rsidRDefault="00FD0605"/>
    <w:p w14:paraId="0000007F" w14:textId="77777777" w:rsidR="00FD0605" w:rsidRDefault="00FD0605"/>
    <w:p w14:paraId="00000080" w14:textId="77777777" w:rsidR="00FD0605" w:rsidRDefault="00FD0605"/>
    <w:p w14:paraId="00000081" w14:textId="77777777" w:rsidR="00FD0605" w:rsidRDefault="00FD0605"/>
    <w:p w14:paraId="00000082" w14:textId="77777777" w:rsidR="00FD0605" w:rsidRDefault="00FD0605"/>
    <w:p w14:paraId="00000083" w14:textId="77777777" w:rsidR="00FD0605" w:rsidRDefault="00FD0605"/>
    <w:p w14:paraId="00000084" w14:textId="77777777" w:rsidR="00FD0605" w:rsidRDefault="00FD0605"/>
    <w:p w14:paraId="00000085" w14:textId="77777777" w:rsidR="00FD0605" w:rsidRDefault="00FD0605"/>
    <w:p w14:paraId="00000086" w14:textId="77777777" w:rsidR="00FD0605" w:rsidRDefault="00FD0605"/>
    <w:p w14:paraId="00000087" w14:textId="77777777" w:rsidR="00FD0605" w:rsidRDefault="00FD0605"/>
    <w:p w14:paraId="00000088" w14:textId="77777777" w:rsidR="00FD0605" w:rsidRDefault="00FD0605"/>
    <w:p w14:paraId="00000089" w14:textId="77777777" w:rsidR="00FD0605" w:rsidRDefault="00FD0605"/>
    <w:p w14:paraId="0000008A" w14:textId="77777777" w:rsidR="00FD0605" w:rsidRDefault="00FD0605"/>
    <w:p w14:paraId="0000008B" w14:textId="77777777" w:rsidR="00FD0605" w:rsidRDefault="00FD0605"/>
    <w:p w14:paraId="0000008C" w14:textId="77777777" w:rsidR="00FD0605" w:rsidRDefault="00FD0605"/>
    <w:p w14:paraId="0000008D" w14:textId="77777777" w:rsidR="00FD0605" w:rsidRDefault="00FD0605"/>
    <w:p w14:paraId="0000008E" w14:textId="77777777" w:rsidR="00FD0605" w:rsidRDefault="00FD0605"/>
    <w:p w14:paraId="0000008F" w14:textId="77777777" w:rsidR="00FD0605" w:rsidRDefault="00FD0605"/>
    <w:p w14:paraId="00000090" w14:textId="77777777" w:rsidR="00FD0605" w:rsidRDefault="00FD0605"/>
    <w:p w14:paraId="00000091" w14:textId="77777777" w:rsidR="00FD0605" w:rsidRDefault="00FD0605">
      <w:pPr>
        <w:widowControl/>
      </w:pPr>
    </w:p>
    <w:sectPr w:rsidR="00FD0605">
      <w:footerReference w:type="default" r:id="rId9"/>
      <w:pgSz w:w="12240" w:h="15840"/>
      <w:pgMar w:top="1152" w:right="1440" w:bottom="86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BF520" w14:textId="77777777" w:rsidR="00887DF5" w:rsidRDefault="00887DF5">
      <w:r>
        <w:separator/>
      </w:r>
    </w:p>
  </w:endnote>
  <w:endnote w:type="continuationSeparator" w:id="0">
    <w:p w14:paraId="5963F2F2" w14:textId="77777777" w:rsidR="00887DF5" w:rsidRDefault="0088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Frutiger-Roman">
    <w:altName w:val="Times New Roman"/>
    <w:panose1 w:val="00000000000000000000"/>
    <w:charset w:val="00"/>
    <w:family w:val="roman"/>
    <w:notTrueType/>
    <w:pitch w:val="default"/>
  </w:font>
  <w:font w:name="Frutige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utiger 65 Bol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92" w14:textId="77777777" w:rsidR="00FD0605" w:rsidRDefault="00887DF5">
    <w:pPr>
      <w:jc w:val="right"/>
      <w:rPr>
        <w:sz w:val="16"/>
        <w:szCs w:val="16"/>
      </w:rPr>
    </w:pPr>
    <w:r>
      <w:rPr>
        <w:rFonts w:ascii="Calibri" w:eastAsia="Calibri" w:hAnsi="Calibri" w:cs="Calibri"/>
        <w:color w:val="000000"/>
        <w:sz w:val="16"/>
        <w:szCs w:val="16"/>
      </w:rPr>
      <w:t>Updated, June 2021</w:t>
    </w:r>
  </w:p>
  <w:p w14:paraId="00000093" w14:textId="77777777" w:rsidR="00FD0605" w:rsidRDefault="00FD0605">
    <w:pPr>
      <w:pBdr>
        <w:top w:val="nil"/>
        <w:left w:val="nil"/>
        <w:bottom w:val="nil"/>
        <w:right w:val="nil"/>
        <w:between w:val="nil"/>
      </w:pBdr>
      <w:tabs>
        <w:tab w:val="center" w:pos="4680"/>
        <w:tab w:val="right" w:pos="9360"/>
      </w:tabs>
      <w:rPr>
        <w:rFonts w:ascii="Open Sans" w:eastAsia="Open Sans" w:hAnsi="Open Sans" w:cs="Open Sans"/>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65892" w14:textId="77777777" w:rsidR="00887DF5" w:rsidRDefault="00887DF5">
      <w:r>
        <w:separator/>
      </w:r>
    </w:p>
  </w:footnote>
  <w:footnote w:type="continuationSeparator" w:id="0">
    <w:p w14:paraId="07C5BE64" w14:textId="77777777" w:rsidR="00887DF5" w:rsidRDefault="00887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462762"/>
    <w:multiLevelType w:val="multilevel"/>
    <w:tmpl w:val="21228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605"/>
    <w:rsid w:val="00887DF5"/>
    <w:rsid w:val="00B574EA"/>
    <w:rsid w:val="00FD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4E1090-63CF-4BE9-AB99-AF51CF28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utiger-Roman" w:eastAsia="Frutiger-Roman" w:hAnsi="Frutiger-Roman" w:cs="Frutiger-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A2EA9"/>
    <w:pPr>
      <w:tabs>
        <w:tab w:val="center" w:pos="4680"/>
        <w:tab w:val="right" w:pos="9360"/>
      </w:tabs>
    </w:pPr>
  </w:style>
  <w:style w:type="character" w:customStyle="1" w:styleId="HeaderChar">
    <w:name w:val="Header Char"/>
    <w:basedOn w:val="DefaultParagraphFont"/>
    <w:link w:val="Header"/>
    <w:uiPriority w:val="99"/>
    <w:rsid w:val="006A2EA9"/>
    <w:rPr>
      <w:rFonts w:ascii="Frutiger-Roman" w:eastAsia="Frutiger-Roman" w:hAnsi="Frutiger-Roman" w:cs="Frutiger-Roman"/>
    </w:rPr>
  </w:style>
  <w:style w:type="paragraph" w:styleId="Footer">
    <w:name w:val="footer"/>
    <w:basedOn w:val="Normal"/>
    <w:link w:val="FooterChar"/>
    <w:uiPriority w:val="99"/>
    <w:unhideWhenUsed/>
    <w:rsid w:val="006A2EA9"/>
    <w:pPr>
      <w:tabs>
        <w:tab w:val="center" w:pos="4680"/>
        <w:tab w:val="right" w:pos="9360"/>
      </w:tabs>
    </w:pPr>
  </w:style>
  <w:style w:type="character" w:customStyle="1" w:styleId="FooterChar">
    <w:name w:val="Footer Char"/>
    <w:basedOn w:val="DefaultParagraphFont"/>
    <w:link w:val="Footer"/>
    <w:uiPriority w:val="99"/>
    <w:rsid w:val="006A2EA9"/>
    <w:rPr>
      <w:rFonts w:ascii="Frutiger-Roman" w:eastAsia="Frutiger-Roman" w:hAnsi="Frutiger-Roman" w:cs="Frutiger-Roman"/>
    </w:rPr>
  </w:style>
  <w:style w:type="table" w:styleId="TableGrid">
    <w:name w:val="Table Grid"/>
    <w:basedOn w:val="TableNormal"/>
    <w:uiPriority w:val="39"/>
    <w:rsid w:val="009A5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99"/>
    <w:rsid w:val="007414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1">
    <w:name w:val="p1"/>
    <w:basedOn w:val="Normal"/>
    <w:rsid w:val="000F010D"/>
    <w:pPr>
      <w:widowControl/>
      <w:spacing w:line="195" w:lineRule="atLeast"/>
    </w:pPr>
    <w:rPr>
      <w:rFonts w:ascii="Frutiger" w:eastAsiaTheme="minorHAnsi" w:hAnsi="Frutiger" w:cs="Times New Roman"/>
      <w:sz w:val="15"/>
      <w:szCs w:val="15"/>
    </w:rPr>
  </w:style>
  <w:style w:type="paragraph" w:customStyle="1" w:styleId="p2">
    <w:name w:val="p2"/>
    <w:basedOn w:val="Normal"/>
    <w:rsid w:val="000F010D"/>
    <w:pPr>
      <w:widowControl/>
      <w:spacing w:line="195" w:lineRule="atLeast"/>
    </w:pPr>
    <w:rPr>
      <w:rFonts w:ascii="Frutiger" w:eastAsiaTheme="minorHAnsi" w:hAnsi="Frutiger" w:cs="Times New Roman"/>
      <w:sz w:val="15"/>
      <w:szCs w:val="15"/>
    </w:rPr>
  </w:style>
  <w:style w:type="paragraph" w:customStyle="1" w:styleId="p3">
    <w:name w:val="p3"/>
    <w:basedOn w:val="Normal"/>
    <w:rsid w:val="000F010D"/>
    <w:pPr>
      <w:widowControl/>
      <w:spacing w:after="90" w:line="195" w:lineRule="atLeast"/>
    </w:pPr>
    <w:rPr>
      <w:rFonts w:ascii="Frutiger" w:eastAsiaTheme="minorHAnsi" w:hAnsi="Frutiger" w:cs="Times New Roman"/>
      <w:sz w:val="15"/>
      <w:szCs w:val="15"/>
    </w:rPr>
  </w:style>
  <w:style w:type="paragraph" w:customStyle="1" w:styleId="p4">
    <w:name w:val="p4"/>
    <w:basedOn w:val="Normal"/>
    <w:rsid w:val="000F010D"/>
    <w:pPr>
      <w:widowControl/>
    </w:pPr>
    <w:rPr>
      <w:rFonts w:ascii="Frutiger" w:eastAsiaTheme="minorHAnsi" w:hAnsi="Frutiger" w:cs="Times New Roman"/>
      <w:sz w:val="18"/>
      <w:szCs w:val="18"/>
    </w:rPr>
  </w:style>
  <w:style w:type="paragraph" w:customStyle="1" w:styleId="p5">
    <w:name w:val="p5"/>
    <w:basedOn w:val="Normal"/>
    <w:rsid w:val="000F010D"/>
    <w:pPr>
      <w:widowControl/>
      <w:spacing w:after="90" w:line="195" w:lineRule="atLeast"/>
    </w:pPr>
    <w:rPr>
      <w:rFonts w:ascii="Frutiger" w:eastAsiaTheme="minorHAnsi" w:hAnsi="Frutiger" w:cs="Times New Roman"/>
      <w:sz w:val="15"/>
      <w:szCs w:val="15"/>
    </w:rPr>
  </w:style>
  <w:style w:type="paragraph" w:customStyle="1" w:styleId="p6">
    <w:name w:val="p6"/>
    <w:basedOn w:val="Normal"/>
    <w:rsid w:val="000F010D"/>
    <w:pPr>
      <w:widowControl/>
      <w:spacing w:line="195" w:lineRule="atLeast"/>
      <w:jc w:val="right"/>
    </w:pPr>
    <w:rPr>
      <w:rFonts w:ascii="Frutiger" w:eastAsiaTheme="minorHAnsi" w:hAnsi="Frutiger" w:cs="Times New Roman"/>
      <w:sz w:val="15"/>
      <w:szCs w:val="15"/>
    </w:rPr>
  </w:style>
  <w:style w:type="paragraph" w:customStyle="1" w:styleId="p7">
    <w:name w:val="p7"/>
    <w:basedOn w:val="Normal"/>
    <w:rsid w:val="000F010D"/>
    <w:pPr>
      <w:widowControl/>
      <w:spacing w:line="195" w:lineRule="atLeast"/>
      <w:jc w:val="center"/>
    </w:pPr>
    <w:rPr>
      <w:rFonts w:ascii="Frutiger" w:eastAsiaTheme="minorHAnsi" w:hAnsi="Frutiger" w:cs="Times New Roman"/>
      <w:sz w:val="15"/>
      <w:szCs w:val="15"/>
    </w:rPr>
  </w:style>
  <w:style w:type="paragraph" w:customStyle="1" w:styleId="p8">
    <w:name w:val="p8"/>
    <w:basedOn w:val="Normal"/>
    <w:rsid w:val="000F010D"/>
    <w:pPr>
      <w:widowControl/>
      <w:spacing w:line="195" w:lineRule="atLeast"/>
    </w:pPr>
    <w:rPr>
      <w:rFonts w:ascii="Frutiger" w:eastAsiaTheme="minorHAnsi" w:hAnsi="Frutiger" w:cs="Times New Roman"/>
      <w:sz w:val="15"/>
      <w:szCs w:val="15"/>
    </w:rPr>
  </w:style>
  <w:style w:type="paragraph" w:customStyle="1" w:styleId="p9">
    <w:name w:val="p9"/>
    <w:basedOn w:val="Normal"/>
    <w:rsid w:val="000F010D"/>
    <w:pPr>
      <w:widowControl/>
      <w:spacing w:line="195" w:lineRule="atLeast"/>
      <w:ind w:left="180" w:hanging="180"/>
    </w:pPr>
    <w:rPr>
      <w:rFonts w:ascii="Frutiger" w:eastAsiaTheme="minorHAnsi" w:hAnsi="Frutiger" w:cs="Times New Roman"/>
      <w:sz w:val="15"/>
      <w:szCs w:val="15"/>
    </w:rPr>
  </w:style>
  <w:style w:type="paragraph" w:customStyle="1" w:styleId="p10">
    <w:name w:val="p10"/>
    <w:basedOn w:val="Normal"/>
    <w:rsid w:val="000F010D"/>
    <w:pPr>
      <w:widowControl/>
      <w:spacing w:line="195" w:lineRule="atLeast"/>
      <w:ind w:left="180" w:hanging="180"/>
    </w:pPr>
    <w:rPr>
      <w:rFonts w:ascii="Frutiger" w:eastAsiaTheme="minorHAnsi" w:hAnsi="Frutiger" w:cs="Times New Roman"/>
      <w:sz w:val="15"/>
      <w:szCs w:val="15"/>
    </w:rPr>
  </w:style>
  <w:style w:type="character" w:customStyle="1" w:styleId="s1">
    <w:name w:val="s1"/>
    <w:basedOn w:val="DefaultParagraphFont"/>
    <w:rsid w:val="000F010D"/>
    <w:rPr>
      <w:rFonts w:ascii="Helvetica" w:hAnsi="Helvetica" w:hint="default"/>
      <w:color w:val="9E3747"/>
      <w:sz w:val="11"/>
      <w:szCs w:val="11"/>
    </w:rPr>
  </w:style>
  <w:style w:type="character" w:customStyle="1" w:styleId="apple-tab-span">
    <w:name w:val="apple-tab-span"/>
    <w:basedOn w:val="DefaultParagraphFont"/>
    <w:rsid w:val="000F010D"/>
  </w:style>
  <w:style w:type="character" w:customStyle="1" w:styleId="apple-converted-space">
    <w:name w:val="apple-converted-space"/>
    <w:basedOn w:val="DefaultParagraphFont"/>
    <w:rsid w:val="000F010D"/>
  </w:style>
  <w:style w:type="paragraph" w:styleId="BalloonText">
    <w:name w:val="Balloon Text"/>
    <w:basedOn w:val="Normal"/>
    <w:link w:val="BalloonTextChar"/>
    <w:uiPriority w:val="99"/>
    <w:semiHidden/>
    <w:unhideWhenUsed/>
    <w:rsid w:val="007546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F1"/>
    <w:rPr>
      <w:rFonts w:ascii="Segoe UI" w:eastAsia="Frutiger-Roman" w:hAnsi="Segoe UI" w:cs="Segoe UI"/>
      <w:sz w:val="18"/>
      <w:szCs w:val="18"/>
    </w:rPr>
  </w:style>
  <w:style w:type="character" w:styleId="CommentReference">
    <w:name w:val="annotation reference"/>
    <w:basedOn w:val="DefaultParagraphFont"/>
    <w:uiPriority w:val="99"/>
    <w:semiHidden/>
    <w:unhideWhenUsed/>
    <w:rsid w:val="00B25299"/>
    <w:rPr>
      <w:sz w:val="16"/>
      <w:szCs w:val="16"/>
    </w:rPr>
  </w:style>
  <w:style w:type="paragraph" w:styleId="CommentText">
    <w:name w:val="annotation text"/>
    <w:basedOn w:val="Normal"/>
    <w:link w:val="CommentTextChar"/>
    <w:uiPriority w:val="99"/>
    <w:semiHidden/>
    <w:unhideWhenUsed/>
    <w:rsid w:val="00B25299"/>
    <w:rPr>
      <w:sz w:val="20"/>
      <w:szCs w:val="20"/>
    </w:rPr>
  </w:style>
  <w:style w:type="character" w:customStyle="1" w:styleId="CommentTextChar">
    <w:name w:val="Comment Text Char"/>
    <w:basedOn w:val="DefaultParagraphFont"/>
    <w:link w:val="CommentText"/>
    <w:uiPriority w:val="99"/>
    <w:semiHidden/>
    <w:rsid w:val="00B25299"/>
    <w:rPr>
      <w:rFonts w:ascii="Frutiger-Roman" w:eastAsia="Frutiger-Roman" w:hAnsi="Frutiger-Roman" w:cs="Frutiger-Roman"/>
      <w:sz w:val="20"/>
      <w:szCs w:val="20"/>
    </w:rPr>
  </w:style>
  <w:style w:type="paragraph" w:styleId="CommentSubject">
    <w:name w:val="annotation subject"/>
    <w:basedOn w:val="CommentText"/>
    <w:next w:val="CommentText"/>
    <w:link w:val="CommentSubjectChar"/>
    <w:uiPriority w:val="99"/>
    <w:semiHidden/>
    <w:unhideWhenUsed/>
    <w:rsid w:val="00B25299"/>
    <w:rPr>
      <w:b/>
      <w:bCs/>
    </w:rPr>
  </w:style>
  <w:style w:type="character" w:customStyle="1" w:styleId="CommentSubjectChar">
    <w:name w:val="Comment Subject Char"/>
    <w:basedOn w:val="CommentTextChar"/>
    <w:link w:val="CommentSubject"/>
    <w:uiPriority w:val="99"/>
    <w:semiHidden/>
    <w:rsid w:val="00B25299"/>
    <w:rPr>
      <w:rFonts w:ascii="Frutiger-Roman" w:eastAsia="Frutiger-Roman" w:hAnsi="Frutiger-Roman" w:cs="Frutiger-Roman"/>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table" w:customStyle="1" w:styleId="afff7">
    <w:basedOn w:val="TableNormal"/>
    <w:tblPr>
      <w:tblStyleRowBandSize w:val="1"/>
      <w:tblStyleColBandSize w:val="1"/>
      <w:tblCellMar>
        <w:left w:w="0" w:type="dxa"/>
        <w:right w:w="0" w:type="dxa"/>
      </w:tblCellMar>
    </w:tblPr>
  </w:style>
  <w:style w:type="table" w:customStyle="1" w:styleId="afff8">
    <w:basedOn w:val="TableNormal"/>
    <w:tblPr>
      <w:tblStyleRowBandSize w:val="1"/>
      <w:tblStyleColBandSize w:val="1"/>
      <w:tblCellMar>
        <w:left w:w="0" w:type="dxa"/>
        <w:right w:w="0" w:type="dxa"/>
      </w:tblCellMar>
    </w:tblPr>
  </w:style>
  <w:style w:type="table" w:customStyle="1" w:styleId="afff9">
    <w:basedOn w:val="TableNormal"/>
    <w:tblPr>
      <w:tblStyleRowBandSize w:val="1"/>
      <w:tblStyleColBandSize w:val="1"/>
      <w:tblCellMar>
        <w:left w:w="0" w:type="dxa"/>
        <w:right w:w="0" w:type="dxa"/>
      </w:tblCellMar>
    </w:tblPr>
  </w:style>
  <w:style w:type="table" w:customStyle="1" w:styleId="afffa">
    <w:basedOn w:val="TableNormal"/>
    <w:tblPr>
      <w:tblStyleRowBandSize w:val="1"/>
      <w:tblStyleColBandSize w:val="1"/>
      <w:tblCellMar>
        <w:left w:w="0" w:type="dxa"/>
        <w:right w:w="0" w:type="dxa"/>
      </w:tblCellMar>
    </w:tblPr>
  </w:style>
  <w:style w:type="table" w:customStyle="1" w:styleId="afffb">
    <w:basedOn w:val="TableNormal"/>
    <w:tblPr>
      <w:tblStyleRowBandSize w:val="1"/>
      <w:tblStyleColBandSize w:val="1"/>
      <w:tblCellMar>
        <w:left w:w="0" w:type="dxa"/>
        <w:right w:w="0" w:type="dxa"/>
      </w:tblCellMar>
    </w:tblPr>
  </w:style>
  <w:style w:type="table" w:customStyle="1" w:styleId="afffc">
    <w:basedOn w:val="TableNormal"/>
    <w:tblPr>
      <w:tblStyleRowBandSize w:val="1"/>
      <w:tblStyleColBandSize w:val="1"/>
      <w:tblCellMar>
        <w:left w:w="0" w:type="dxa"/>
        <w:right w:w="0" w:type="dxa"/>
      </w:tblCellMar>
    </w:tblPr>
  </w:style>
  <w:style w:type="table" w:customStyle="1" w:styleId="afffd">
    <w:basedOn w:val="TableNormal"/>
    <w:tblPr>
      <w:tblStyleRowBandSize w:val="1"/>
      <w:tblStyleColBandSize w:val="1"/>
      <w:tblCellMar>
        <w:left w:w="0" w:type="dxa"/>
        <w:right w:w="0" w:type="dxa"/>
      </w:tblCellMar>
    </w:tblPr>
  </w:style>
  <w:style w:type="table" w:customStyle="1" w:styleId="afffe">
    <w:basedOn w:val="TableNormal"/>
    <w:tblPr>
      <w:tblStyleRowBandSize w:val="1"/>
      <w:tblStyleColBandSize w:val="1"/>
      <w:tblCellMar>
        <w:left w:w="0" w:type="dxa"/>
        <w:right w:w="0" w:type="dxa"/>
      </w:tblCellMar>
    </w:tblPr>
  </w:style>
  <w:style w:type="table" w:customStyle="1" w:styleId="affff">
    <w:basedOn w:val="TableNormal"/>
    <w:tblPr>
      <w:tblStyleRowBandSize w:val="1"/>
      <w:tblStyleColBandSize w:val="1"/>
      <w:tblCellMar>
        <w:left w:w="0" w:type="dxa"/>
        <w:right w:w="0" w:type="dxa"/>
      </w:tblCellMar>
    </w:tblPr>
  </w:style>
  <w:style w:type="table" w:customStyle="1" w:styleId="affff0">
    <w:basedOn w:val="TableNormal"/>
    <w:tblPr>
      <w:tblStyleRowBandSize w:val="1"/>
      <w:tblStyleColBandSize w:val="1"/>
      <w:tblCellMar>
        <w:left w:w="0" w:type="dxa"/>
        <w:right w:w="0" w:type="dxa"/>
      </w:tblCellMar>
    </w:tblPr>
  </w:style>
  <w:style w:type="table" w:customStyle="1" w:styleId="affff1">
    <w:basedOn w:val="TableNormal"/>
    <w:tblPr>
      <w:tblStyleRowBandSize w:val="1"/>
      <w:tblStyleColBandSize w:val="1"/>
      <w:tblCellMar>
        <w:left w:w="0" w:type="dxa"/>
        <w:right w:w="0" w:type="dxa"/>
      </w:tblCellMar>
    </w:tblPr>
  </w:style>
  <w:style w:type="table" w:customStyle="1" w:styleId="affff2">
    <w:basedOn w:val="TableNormal"/>
    <w:tblPr>
      <w:tblStyleRowBandSize w:val="1"/>
      <w:tblStyleColBandSize w:val="1"/>
      <w:tblCellMar>
        <w:left w:w="0" w:type="dxa"/>
        <w:right w:w="0" w:type="dxa"/>
      </w:tblCellMar>
    </w:tblPr>
  </w:style>
  <w:style w:type="table" w:customStyle="1" w:styleId="affff3">
    <w:basedOn w:val="TableNormal"/>
    <w:tblPr>
      <w:tblStyleRowBandSize w:val="1"/>
      <w:tblStyleColBandSize w:val="1"/>
      <w:tblCellMar>
        <w:left w:w="0" w:type="dxa"/>
        <w:right w:w="0" w:type="dxa"/>
      </w:tblCellMar>
    </w:tblPr>
  </w:style>
  <w:style w:type="table" w:customStyle="1" w:styleId="affff4">
    <w:basedOn w:val="TableNormal"/>
    <w:tblPr>
      <w:tblStyleRowBandSize w:val="1"/>
      <w:tblStyleColBandSize w:val="1"/>
      <w:tblCellMar>
        <w:left w:w="0" w:type="dxa"/>
        <w:right w:w="0" w:type="dxa"/>
      </w:tblCellMar>
    </w:tblPr>
  </w:style>
  <w:style w:type="table" w:customStyle="1" w:styleId="affff5">
    <w:basedOn w:val="TableNormal"/>
    <w:tblPr>
      <w:tblStyleRowBandSize w:val="1"/>
      <w:tblStyleColBandSize w:val="1"/>
      <w:tblCellMar>
        <w:left w:w="0" w:type="dxa"/>
        <w:right w:w="0" w:type="dxa"/>
      </w:tblCellMar>
    </w:tblPr>
  </w:style>
  <w:style w:type="table" w:customStyle="1" w:styleId="affff6">
    <w:basedOn w:val="TableNormal"/>
    <w:tblPr>
      <w:tblStyleRowBandSize w:val="1"/>
      <w:tblStyleColBandSize w:val="1"/>
      <w:tblCellMar>
        <w:left w:w="0" w:type="dxa"/>
        <w:right w:w="0" w:type="dxa"/>
      </w:tblCellMar>
    </w:tblPr>
  </w:style>
  <w:style w:type="table" w:customStyle="1" w:styleId="affff7">
    <w:basedOn w:val="TableNormal"/>
    <w:tblPr>
      <w:tblStyleRowBandSize w:val="1"/>
      <w:tblStyleColBandSize w:val="1"/>
      <w:tblCellMar>
        <w:left w:w="0" w:type="dxa"/>
        <w:right w:w="0" w:type="dxa"/>
      </w:tblCellMar>
    </w:tblPr>
  </w:style>
  <w:style w:type="table" w:customStyle="1" w:styleId="affff8">
    <w:basedOn w:val="TableNormal"/>
    <w:tblPr>
      <w:tblStyleRowBandSize w:val="1"/>
      <w:tblStyleColBandSize w:val="1"/>
      <w:tblCellMar>
        <w:left w:w="0" w:type="dxa"/>
        <w:right w:w="0" w:type="dxa"/>
      </w:tblCellMar>
    </w:tblPr>
  </w:style>
  <w:style w:type="table" w:customStyle="1" w:styleId="affff9">
    <w:basedOn w:val="TableNormal"/>
    <w:tblPr>
      <w:tblStyleRowBandSize w:val="1"/>
      <w:tblStyleColBandSize w:val="1"/>
      <w:tblCellMar>
        <w:left w:w="0" w:type="dxa"/>
        <w:right w:w="0" w:type="dxa"/>
      </w:tblCellMar>
    </w:tblPr>
  </w:style>
  <w:style w:type="table" w:customStyle="1" w:styleId="affffa">
    <w:basedOn w:val="TableNormal"/>
    <w:tblPr>
      <w:tblStyleRowBandSize w:val="1"/>
      <w:tblStyleColBandSize w:val="1"/>
      <w:tblCellMar>
        <w:left w:w="0" w:type="dxa"/>
        <w:right w:w="0" w:type="dxa"/>
      </w:tblCellMar>
    </w:tblPr>
  </w:style>
  <w:style w:type="table" w:customStyle="1" w:styleId="affffb">
    <w:basedOn w:val="TableNormal"/>
    <w:tblPr>
      <w:tblStyleRowBandSize w:val="1"/>
      <w:tblStyleColBandSize w:val="1"/>
      <w:tblCellMar>
        <w:left w:w="0" w:type="dxa"/>
        <w:right w:w="0" w:type="dxa"/>
      </w:tblCellMar>
    </w:tblPr>
  </w:style>
  <w:style w:type="table" w:customStyle="1" w:styleId="affffc">
    <w:basedOn w:val="TableNormal"/>
    <w:tblPr>
      <w:tblStyleRowBandSize w:val="1"/>
      <w:tblStyleColBandSize w:val="1"/>
      <w:tblCellMar>
        <w:left w:w="0" w:type="dxa"/>
        <w:right w:w="0" w:type="dxa"/>
      </w:tblCellMar>
    </w:tblPr>
  </w:style>
  <w:style w:type="table" w:customStyle="1" w:styleId="affffd">
    <w:basedOn w:val="TableNormal"/>
    <w:tblPr>
      <w:tblStyleRowBandSize w:val="1"/>
      <w:tblStyleColBandSize w:val="1"/>
      <w:tblCellMar>
        <w:left w:w="0" w:type="dxa"/>
        <w:right w:w="0" w:type="dxa"/>
      </w:tblCellMar>
    </w:tblPr>
  </w:style>
  <w:style w:type="table" w:customStyle="1" w:styleId="affffe">
    <w:basedOn w:val="TableNormal"/>
    <w:tblPr>
      <w:tblStyleRowBandSize w:val="1"/>
      <w:tblStyleColBandSize w:val="1"/>
      <w:tblCellMar>
        <w:left w:w="0" w:type="dxa"/>
        <w:right w:w="0" w:type="dxa"/>
      </w:tblCellMar>
    </w:tblPr>
  </w:style>
  <w:style w:type="table" w:customStyle="1" w:styleId="afff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E4u8pg3Qph4U5SWb/HLWpqZzA==">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3574</Characters>
  <Application>Microsoft Office Word</Application>
  <DocSecurity>0</DocSecurity>
  <Lines>29</Lines>
  <Paragraphs>8</Paragraphs>
  <ScaleCrop>false</ScaleCrop>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Griffith</dc:creator>
  <cp:lastModifiedBy>Melanie Reinersman</cp:lastModifiedBy>
  <cp:revision>2</cp:revision>
  <dcterms:created xsi:type="dcterms:W3CDTF">2021-07-07T11:48:00Z</dcterms:created>
  <dcterms:modified xsi:type="dcterms:W3CDTF">2023-11-02T20:05:00Z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2016-09-22T00:00:00Z</vt:filetime>
  </property>
  <property fmtid="{D5CDD505-2E9C-101B-9397-08002B2CF9AE}" pid="3" name="Creator">
    <vt:lpwstr>Adobe InDesign CC 2015 (Macintosh)</vt:lpwstr>
  </property>
  <property fmtid="{D5CDD505-2E9C-101B-9397-08002B2CF9AE}" pid="4" name="LastSaved">
    <vt:filetime>2016-09-22T00:00:00Z</vt:filetime>
  </property>
</Properties>
</file>