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E20B7" w:rsidRDefault="00D74515">
      <w:pPr>
        <w:widowControl/>
        <w:rPr>
          <w:rFonts w:ascii="Arial" w:eastAsia="Arial" w:hAnsi="Arial" w:cs="Arial"/>
          <w:sz w:val="36"/>
          <w:szCs w:val="36"/>
        </w:rPr>
      </w:pPr>
      <w:bookmarkStart w:id="0" w:name="_GoBack"/>
      <w:bookmarkEnd w:id="0"/>
      <w:r>
        <w:rPr>
          <w:rFonts w:ascii="Frutiger 65 Bold" w:eastAsia="Frutiger 65 Bold" w:hAnsi="Frutiger 65 Bold" w:cs="Frutiger 65 Bold"/>
          <w:noProof/>
          <w:sz w:val="36"/>
          <w:szCs w:val="36"/>
        </w:rPr>
        <w:drawing>
          <wp:inline distT="0" distB="0" distL="0" distR="0">
            <wp:extent cx="1341120" cy="50292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Arial" w:eastAsia="Arial" w:hAnsi="Arial" w:cs="Arial"/>
          <w:b/>
          <w:sz w:val="36"/>
          <w:szCs w:val="36"/>
        </w:rPr>
        <w:t>Career</w:t>
      </w:r>
      <w:r>
        <w:rPr>
          <w:rFonts w:ascii="Frutiger 65 Bold" w:eastAsia="Frutiger 65 Bold" w:hAnsi="Frutiger 65 Bold" w:cs="Frutiger 65 Bold"/>
          <w:sz w:val="36"/>
          <w:szCs w:val="36"/>
        </w:rPr>
        <w:t xml:space="preserve"> </w:t>
      </w:r>
      <w:r>
        <w:rPr>
          <w:rFonts w:ascii="Arial" w:eastAsia="Arial" w:hAnsi="Arial" w:cs="Arial"/>
          <w:b/>
          <w:sz w:val="36"/>
          <w:szCs w:val="36"/>
        </w:rPr>
        <w:t xml:space="preserve">Lesson </w:t>
      </w:r>
      <w:sdt>
        <w:sdtPr>
          <w:tag w:val="goog_rdk_0"/>
          <w:id w:val="756087973"/>
        </w:sdtPr>
        <w:sdtEndPr/>
        <w:sdtContent/>
      </w:sdt>
      <w:r>
        <w:rPr>
          <w:rFonts w:ascii="Arial" w:eastAsia="Arial" w:hAnsi="Arial" w:cs="Arial"/>
          <w:b/>
          <w:sz w:val="36"/>
          <w:szCs w:val="36"/>
        </w:rPr>
        <w:t>Plan</w:t>
      </w:r>
      <w:r>
        <w:rPr>
          <w:rFonts w:ascii="Arial" w:eastAsia="Arial" w:hAnsi="Arial" w:cs="Arial"/>
          <w:b/>
          <w:sz w:val="36"/>
          <w:szCs w:val="36"/>
        </w:rPr>
        <w:t xml:space="preserve"> </w:t>
      </w:r>
    </w:p>
    <w:p w14:paraId="00000002" w14:textId="77777777" w:rsidR="00CE20B7" w:rsidRDefault="00CE20B7">
      <w:pPr>
        <w:widowControl/>
        <w:spacing w:after="90"/>
        <w:rPr>
          <w:rFonts w:ascii="Calibri" w:eastAsia="Calibri" w:hAnsi="Calibri" w:cs="Calibri"/>
          <w:sz w:val="24"/>
          <w:szCs w:val="24"/>
        </w:rPr>
      </w:pPr>
    </w:p>
    <w:tbl>
      <w:tblPr>
        <w:tblStyle w:val="af8"/>
        <w:tblpPr w:leftFromText="180" w:rightFromText="180" w:topFromText="180" w:bottomFromText="180" w:vertAnchor="text" w:tblpX="-30"/>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CE20B7" w14:paraId="749935BB"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03"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Presenter: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04" w14:textId="77777777" w:rsidR="00CE20B7" w:rsidRDefault="00D7451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CE20B7" w14:paraId="34AF3A40"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05"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06" w14:textId="77777777" w:rsidR="00CE20B7" w:rsidRDefault="00D74515">
            <w:pPr>
              <w:rPr>
                <w:rFonts w:ascii="Arial" w:eastAsia="Arial" w:hAnsi="Arial" w:cs="Arial"/>
                <w:b/>
              </w:rPr>
            </w:pPr>
            <w:r>
              <w:rPr>
                <w:rFonts w:ascii="Arial" w:eastAsia="Arial" w:hAnsi="Arial" w:cs="Arial"/>
                <w:b/>
              </w:rPr>
              <w:t xml:space="preserve">Emotion Wheel </w:t>
            </w:r>
          </w:p>
          <w:p w14:paraId="00000007" w14:textId="77777777" w:rsidR="00CE20B7" w:rsidRDefault="00D74515">
            <w:pPr>
              <w:rPr>
                <w:rFonts w:ascii="Arial" w:eastAsia="Arial" w:hAnsi="Arial" w:cs="Arial"/>
                <w:b/>
              </w:rPr>
            </w:pPr>
            <w:r>
              <w:rPr>
                <w:rFonts w:ascii="Arial" w:eastAsia="Arial" w:hAnsi="Arial" w:cs="Arial"/>
              </w:rPr>
              <w:t>(Created by: Meredith Brown)</w:t>
            </w:r>
          </w:p>
          <w:p w14:paraId="00000008" w14:textId="77777777" w:rsidR="00CE20B7" w:rsidRDefault="00CE20B7">
            <w:pPr>
              <w:widowControl/>
              <w:rPr>
                <w:rFonts w:ascii="Calibri" w:eastAsia="Calibri" w:hAnsi="Calibri" w:cs="Calibri"/>
                <w:sz w:val="24"/>
                <w:szCs w:val="24"/>
              </w:rPr>
            </w:pPr>
          </w:p>
        </w:tc>
      </w:tr>
    </w:tbl>
    <w:p w14:paraId="00000009" w14:textId="77777777" w:rsidR="00CE20B7" w:rsidRDefault="00CE20B7">
      <w:pPr>
        <w:widowControl/>
        <w:spacing w:after="90"/>
        <w:rPr>
          <w:rFonts w:ascii="Calibri" w:eastAsia="Calibri" w:hAnsi="Calibri" w:cs="Calibri"/>
          <w:sz w:val="24"/>
          <w:szCs w:val="24"/>
        </w:rPr>
      </w:pPr>
    </w:p>
    <w:tbl>
      <w:tblPr>
        <w:tblStyle w:val="af9"/>
        <w:tblpPr w:leftFromText="180" w:rightFromText="180" w:topFromText="180" w:bottomFromText="180" w:vertAnchor="text" w:tblpX="-90"/>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CE20B7" w14:paraId="415A71B5" w14:textId="77777777">
        <w:tc>
          <w:tcPr>
            <w:tcW w:w="4680" w:type="dxa"/>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0A"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0B" w14:textId="77777777" w:rsidR="00CE20B7" w:rsidRDefault="00CE20B7">
            <w:pPr>
              <w:widowControl/>
              <w:rPr>
                <w:rFonts w:ascii="Calibri" w:eastAsia="Calibri" w:hAnsi="Calibri" w:cs="Calibri"/>
                <w:sz w:val="24"/>
                <w:szCs w:val="24"/>
              </w:rPr>
            </w:pP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0D"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CE20B7" w14:paraId="45C8F908" w14:textId="77777777">
        <w:tc>
          <w:tcPr>
            <w:tcW w:w="4680" w:type="dxa"/>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0E" w14:textId="77777777" w:rsidR="00CE20B7" w:rsidRDefault="00D74515">
            <w:pPr>
              <w:widowControl/>
              <w:rPr>
                <w:rFonts w:ascii="Calibri" w:eastAsia="Calibri" w:hAnsi="Calibri" w:cs="Calibri"/>
              </w:rPr>
            </w:pPr>
            <w:r>
              <w:rPr>
                <w:rFonts w:ascii="Calibri" w:eastAsia="Calibri" w:hAnsi="Calibri" w:cs="Calibri"/>
              </w:rPr>
              <w:t>Identify 1–2 student standards relevant for this targeted group and goal:</w:t>
            </w:r>
          </w:p>
          <w:p w14:paraId="0000000F" w14:textId="77777777" w:rsidR="00CE20B7" w:rsidRDefault="00D74515">
            <w:pPr>
              <w:widowControl/>
              <w:rPr>
                <w:rFonts w:ascii="Calibri" w:eastAsia="Calibri" w:hAnsi="Calibri" w:cs="Calibri"/>
                <w:i/>
              </w:rPr>
            </w:pPr>
            <w:r>
              <w:rPr>
                <w:rFonts w:ascii="Calibri" w:eastAsia="Calibri" w:hAnsi="Calibri" w:cs="Calibri"/>
                <w:i/>
              </w:rPr>
              <w:t>(Best practice = select one)</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1" w14:textId="77777777" w:rsidR="00CE20B7" w:rsidRDefault="00D7451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CE20B7" w14:paraId="4A067E4C" w14:textId="77777777">
        <w:tc>
          <w:tcPr>
            <w:tcW w:w="9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2"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3"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4" w14:textId="77777777" w:rsidR="00CE20B7" w:rsidRDefault="00D7451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CE20B7" w14:paraId="76281401" w14:textId="77777777">
        <w:trPr>
          <w:trHeight w:val="1033"/>
        </w:trPr>
        <w:tc>
          <w:tcPr>
            <w:tcW w:w="9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1.</w:t>
            </w:r>
          </w:p>
          <w:p w14:paraId="00000016" w14:textId="77777777" w:rsidR="00CE20B7" w:rsidRDefault="00CE20B7">
            <w:pPr>
              <w:widowControl/>
              <w:rPr>
                <w:rFonts w:ascii="Calibri" w:eastAsia="Calibri" w:hAnsi="Calibri" w:cs="Calibri"/>
                <w:sz w:val="24"/>
                <w:szCs w:val="24"/>
              </w:rPr>
            </w:pPr>
          </w:p>
          <w:p w14:paraId="00000017"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8"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Social-Emotional Learning </w:t>
            </w:r>
          </w:p>
          <w:p w14:paraId="00000019" w14:textId="77777777" w:rsidR="00CE20B7" w:rsidRDefault="00CE20B7">
            <w:pPr>
              <w:widowControl/>
              <w:rPr>
                <w:rFonts w:ascii="Calibri" w:eastAsia="Calibri" w:hAnsi="Calibri" w:cs="Calibri"/>
                <w:sz w:val="24"/>
                <w:szCs w:val="24"/>
              </w:rPr>
            </w:pPr>
          </w:p>
          <w:p w14:paraId="0000001A"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Speaking and Listening </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B"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Student(s) will:</w:t>
            </w:r>
          </w:p>
          <w:p w14:paraId="0000001C" w14:textId="77777777" w:rsidR="00CE20B7" w:rsidRDefault="00D74515">
            <w:pPr>
              <w:widowControl/>
              <w:numPr>
                <w:ilvl w:val="0"/>
                <w:numId w:val="3"/>
              </w:numPr>
              <w:rPr>
                <w:rFonts w:ascii="Calibri" w:eastAsia="Calibri" w:hAnsi="Calibri" w:cs="Calibri"/>
                <w:sz w:val="24"/>
                <w:szCs w:val="24"/>
              </w:rPr>
            </w:pPr>
            <w:r>
              <w:rPr>
                <w:rFonts w:ascii="Calibri" w:eastAsia="Calibri" w:hAnsi="Calibri" w:cs="Calibri"/>
                <w:sz w:val="24"/>
                <w:szCs w:val="24"/>
              </w:rPr>
              <w:t xml:space="preserve">Recognize, understand, and effectively manage their emotions and the emotions of others. </w:t>
            </w:r>
          </w:p>
          <w:p w14:paraId="0000001D" w14:textId="77777777" w:rsidR="00CE20B7" w:rsidRDefault="00D74515">
            <w:pPr>
              <w:widowControl/>
              <w:numPr>
                <w:ilvl w:val="0"/>
                <w:numId w:val="3"/>
              </w:numPr>
              <w:rPr>
                <w:rFonts w:ascii="Calibri" w:eastAsia="Calibri" w:hAnsi="Calibri" w:cs="Calibri"/>
                <w:sz w:val="24"/>
                <w:szCs w:val="24"/>
              </w:rPr>
            </w:pPr>
            <w:r>
              <w:rPr>
                <w:rFonts w:ascii="Calibri" w:eastAsia="Calibri" w:hAnsi="Calibri" w:cs="Calibri"/>
                <w:sz w:val="24"/>
                <w:szCs w:val="24"/>
              </w:rPr>
              <w:t>Students will effectively engage in a classroom di</w:t>
            </w:r>
            <w:r>
              <w:rPr>
                <w:rFonts w:ascii="Calibri" w:eastAsia="Calibri" w:hAnsi="Calibri" w:cs="Calibri"/>
                <w:sz w:val="24"/>
                <w:szCs w:val="24"/>
              </w:rPr>
              <w:t xml:space="preserve">scussion and express their thoughts and feelings. </w:t>
            </w:r>
          </w:p>
        </w:tc>
      </w:tr>
    </w:tbl>
    <w:p w14:paraId="0000001E" w14:textId="77777777" w:rsidR="00CE20B7" w:rsidRDefault="00CE20B7">
      <w:pPr>
        <w:widowControl/>
        <w:spacing w:after="90"/>
        <w:rPr>
          <w:rFonts w:ascii="Calibri" w:eastAsia="Calibri" w:hAnsi="Calibri" w:cs="Calibri"/>
          <w:sz w:val="24"/>
          <w:szCs w:val="24"/>
        </w:rPr>
      </w:pPr>
    </w:p>
    <w:tbl>
      <w:tblPr>
        <w:tblStyle w:val="afa"/>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CE20B7" w14:paraId="7A9467DD"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1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Materials:</w:t>
            </w:r>
          </w:p>
        </w:tc>
      </w:tr>
      <w:tr w:rsidR="00CE20B7" w14:paraId="2A619314"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 a emotions wheel </w:t>
            </w:r>
          </w:p>
          <w:p w14:paraId="00000021" w14:textId="77777777" w:rsidR="00CE20B7" w:rsidRDefault="00CE20B7">
            <w:pPr>
              <w:widowControl/>
              <w:rPr>
                <w:rFonts w:ascii="Calibri" w:eastAsia="Calibri" w:hAnsi="Calibri" w:cs="Calibri"/>
                <w:sz w:val="24"/>
                <w:szCs w:val="24"/>
              </w:rPr>
            </w:pPr>
          </w:p>
          <w:p w14:paraId="00000022" w14:textId="77777777" w:rsidR="00CE20B7" w:rsidRDefault="00CE20B7">
            <w:pPr>
              <w:widowControl/>
              <w:rPr>
                <w:rFonts w:ascii="Calibri" w:eastAsia="Calibri" w:hAnsi="Calibri" w:cs="Calibri"/>
                <w:sz w:val="24"/>
                <w:szCs w:val="24"/>
              </w:rPr>
            </w:pPr>
          </w:p>
          <w:p w14:paraId="00000023" w14:textId="77777777" w:rsidR="00CE20B7" w:rsidRDefault="00CE20B7">
            <w:pPr>
              <w:widowControl/>
              <w:rPr>
                <w:rFonts w:ascii="Calibri" w:eastAsia="Calibri" w:hAnsi="Calibri" w:cs="Calibri"/>
                <w:sz w:val="24"/>
                <w:szCs w:val="24"/>
              </w:rPr>
            </w:pPr>
          </w:p>
          <w:p w14:paraId="00000024" w14:textId="77777777" w:rsidR="00CE20B7" w:rsidRDefault="00CE20B7">
            <w:pPr>
              <w:widowControl/>
              <w:rPr>
                <w:rFonts w:ascii="Calibri" w:eastAsia="Calibri" w:hAnsi="Calibri" w:cs="Calibri"/>
                <w:sz w:val="24"/>
                <w:szCs w:val="24"/>
              </w:rPr>
            </w:pPr>
          </w:p>
          <w:p w14:paraId="00000025" w14:textId="77777777" w:rsidR="00CE20B7" w:rsidRDefault="00CE20B7">
            <w:pPr>
              <w:widowControl/>
              <w:rPr>
                <w:rFonts w:ascii="Calibri" w:eastAsia="Calibri" w:hAnsi="Calibri" w:cs="Calibri"/>
                <w:sz w:val="24"/>
                <w:szCs w:val="24"/>
              </w:rPr>
            </w:pPr>
          </w:p>
        </w:tc>
      </w:tr>
    </w:tbl>
    <w:p w14:paraId="00000026" w14:textId="77777777" w:rsidR="00CE20B7" w:rsidRDefault="00CE20B7"/>
    <w:tbl>
      <w:tblPr>
        <w:tblStyle w:val="afb"/>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7095"/>
      </w:tblGrid>
      <w:tr w:rsidR="00CE20B7" w14:paraId="7C54419A" w14:textId="77777777">
        <w:trPr>
          <w:trHeight w:val="317"/>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27"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CE20B7" w14:paraId="47659AE5"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9"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Introduce </w:t>
            </w:r>
            <w:r>
              <w:rPr>
                <w:rFonts w:ascii="Calibri" w:eastAsia="Calibri" w:hAnsi="Calibri" w:cs="Calibri"/>
                <w:color w:val="000000"/>
                <w:sz w:val="24"/>
                <w:szCs w:val="24"/>
              </w:rPr>
              <w:t>Lesson Topic/Focus:</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A"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Review lesson objectives and host an interactive discussion. </w:t>
            </w:r>
          </w:p>
        </w:tc>
      </w:tr>
      <w:tr w:rsidR="00CE20B7" w14:paraId="1FF4170A"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B" w14:textId="77777777" w:rsidR="00CE20B7" w:rsidRDefault="00D74515">
            <w:pPr>
              <w:spacing w:line="244" w:lineRule="auto"/>
              <w:ind w:left="90" w:right="315" w:hanging="8"/>
              <w:rPr>
                <w:rFonts w:ascii="Calibri" w:eastAsia="Calibri" w:hAnsi="Calibri" w:cs="Calibri"/>
                <w:sz w:val="24"/>
                <w:szCs w:val="24"/>
              </w:rPr>
            </w:pPr>
            <w:r>
              <w:rPr>
                <w:rFonts w:ascii="Calibri" w:eastAsia="Calibri" w:hAnsi="Calibri" w:cs="Calibri"/>
                <w:sz w:val="24"/>
                <w:szCs w:val="24"/>
              </w:rPr>
              <w:lastRenderedPageBreak/>
              <w:t>Communicate the Lesson Objective:</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C"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Engage the students' attention/interest, define the objectives, relate to their personal lives, explain why this concept matters, encourage participation, and reiterate. </w:t>
            </w:r>
          </w:p>
        </w:tc>
      </w:tr>
      <w:tr w:rsidR="00CE20B7" w14:paraId="722497EC"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D" w14:textId="77777777" w:rsidR="00CE20B7" w:rsidRDefault="00D74515">
            <w:pPr>
              <w:spacing w:line="244" w:lineRule="auto"/>
              <w:ind w:left="90" w:right="315" w:hanging="8"/>
              <w:rPr>
                <w:rFonts w:ascii="Calibri" w:eastAsia="Calibri" w:hAnsi="Calibri" w:cs="Calibri"/>
                <w:sz w:val="24"/>
                <w:szCs w:val="24"/>
              </w:rPr>
            </w:pPr>
            <w:r>
              <w:rPr>
                <w:rFonts w:ascii="Calibri" w:eastAsia="Calibri" w:hAnsi="Calibri" w:cs="Calibri"/>
                <w:sz w:val="24"/>
                <w:szCs w:val="24"/>
              </w:rPr>
              <w:t>Teach Content:</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E"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Have students choose an emotion from the Emotion Wheel and draw a pic</w:t>
            </w:r>
            <w:r>
              <w:rPr>
                <w:rFonts w:ascii="Calibri" w:eastAsia="Calibri" w:hAnsi="Calibri" w:cs="Calibri"/>
                <w:sz w:val="24"/>
                <w:szCs w:val="24"/>
              </w:rPr>
              <w:t xml:space="preserve">ture in the corresponding section that represents when they have felt that way. </w:t>
            </w:r>
          </w:p>
        </w:tc>
      </w:tr>
      <w:tr w:rsidR="00CE20B7" w14:paraId="00E528E8"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F" w14:textId="77777777" w:rsidR="00CE20B7" w:rsidRDefault="00D74515">
            <w:pPr>
              <w:spacing w:line="244" w:lineRule="auto"/>
              <w:ind w:left="90" w:right="315" w:hanging="8"/>
              <w:rPr>
                <w:rFonts w:ascii="Calibri" w:eastAsia="Calibri" w:hAnsi="Calibri" w:cs="Calibri"/>
                <w:sz w:val="24"/>
                <w:szCs w:val="24"/>
              </w:rPr>
            </w:pPr>
            <w:r>
              <w:rPr>
                <w:rFonts w:ascii="Calibri" w:eastAsia="Calibri" w:hAnsi="Calibri" w:cs="Calibri"/>
                <w:sz w:val="24"/>
                <w:szCs w:val="24"/>
              </w:rPr>
              <w:t xml:space="preserve">Practice Content: </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Review the Emotion Wheel, have students create their own (optional), share and reflect, assign homework for students to practice being in touch with their </w:t>
            </w:r>
            <w:r>
              <w:rPr>
                <w:rFonts w:ascii="Calibri" w:eastAsia="Calibri" w:hAnsi="Calibri" w:cs="Calibri"/>
                <w:sz w:val="24"/>
                <w:szCs w:val="24"/>
              </w:rPr>
              <w:t xml:space="preserve">feelings. </w:t>
            </w:r>
          </w:p>
        </w:tc>
      </w:tr>
      <w:tr w:rsidR="00CE20B7" w14:paraId="725EFC9B"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1" w14:textId="77777777" w:rsidR="00CE20B7" w:rsidRDefault="00D74515">
            <w:pPr>
              <w:spacing w:line="244" w:lineRule="auto"/>
              <w:ind w:left="90" w:right="315" w:hanging="8"/>
              <w:rPr>
                <w:rFonts w:ascii="Calibri" w:eastAsia="Calibri" w:hAnsi="Calibri" w:cs="Calibri"/>
                <w:sz w:val="24"/>
                <w:szCs w:val="24"/>
              </w:rPr>
            </w:pPr>
            <w:r>
              <w:rPr>
                <w:rFonts w:ascii="Calibri" w:eastAsia="Calibri" w:hAnsi="Calibri" w:cs="Calibri"/>
                <w:sz w:val="24"/>
                <w:szCs w:val="24"/>
              </w:rPr>
              <w:t xml:space="preserve">Summarize/Close: </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2"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Recap feelings and emotions and what activity we best used to practice being intuitive. Enhance the value of emotional expression. </w:t>
            </w:r>
          </w:p>
        </w:tc>
      </w:tr>
    </w:tbl>
    <w:p w14:paraId="00000033" w14:textId="77777777" w:rsidR="00CE20B7" w:rsidRDefault="00CE20B7">
      <w:pPr>
        <w:spacing w:line="244" w:lineRule="auto"/>
        <w:ind w:left="71" w:right="95"/>
        <w:jc w:val="right"/>
        <w:rPr>
          <w:rFonts w:ascii="Calibri" w:eastAsia="Calibri" w:hAnsi="Calibri" w:cs="Calibri"/>
          <w:sz w:val="24"/>
          <w:szCs w:val="24"/>
        </w:rPr>
      </w:pPr>
    </w:p>
    <w:p w14:paraId="00000034" w14:textId="77777777" w:rsidR="00CE20B7" w:rsidRDefault="00CE20B7">
      <w:pPr>
        <w:spacing w:line="244" w:lineRule="auto"/>
        <w:ind w:left="71" w:right="95"/>
        <w:jc w:val="right"/>
        <w:rPr>
          <w:rFonts w:ascii="Calibri" w:eastAsia="Calibri" w:hAnsi="Calibri" w:cs="Calibri"/>
          <w:sz w:val="24"/>
          <w:szCs w:val="24"/>
        </w:rPr>
      </w:pPr>
    </w:p>
    <w:p w14:paraId="00000035" w14:textId="77777777" w:rsidR="00CE20B7" w:rsidRDefault="00CE20B7">
      <w:pPr>
        <w:spacing w:line="244" w:lineRule="auto"/>
        <w:ind w:left="71" w:right="95"/>
        <w:jc w:val="right"/>
        <w:rPr>
          <w:rFonts w:ascii="Calibri" w:eastAsia="Calibri" w:hAnsi="Calibri" w:cs="Calibri"/>
          <w:sz w:val="24"/>
          <w:szCs w:val="24"/>
        </w:rPr>
      </w:pPr>
    </w:p>
    <w:p w14:paraId="00000036" w14:textId="77777777" w:rsidR="00CE20B7" w:rsidRDefault="00CE20B7">
      <w:pPr>
        <w:spacing w:line="244" w:lineRule="auto"/>
        <w:ind w:left="71" w:right="95"/>
        <w:jc w:val="right"/>
        <w:rPr>
          <w:rFonts w:ascii="Calibri" w:eastAsia="Calibri" w:hAnsi="Calibri" w:cs="Calibri"/>
          <w:sz w:val="24"/>
          <w:szCs w:val="24"/>
        </w:rPr>
      </w:pPr>
    </w:p>
    <w:p w14:paraId="00000037" w14:textId="77777777" w:rsidR="00CE20B7" w:rsidRDefault="00CE20B7">
      <w:pPr>
        <w:spacing w:before="470" w:line="244" w:lineRule="auto"/>
        <w:ind w:left="78" w:right="273"/>
        <w:rPr>
          <w:rFonts w:ascii="Calibri" w:eastAsia="Calibri" w:hAnsi="Calibri" w:cs="Calibri"/>
          <w:sz w:val="24"/>
          <w:szCs w:val="24"/>
        </w:rPr>
      </w:pPr>
    </w:p>
    <w:p w14:paraId="00000038" w14:textId="77777777" w:rsidR="00CE20B7" w:rsidRDefault="00CE20B7">
      <w:pPr>
        <w:spacing w:before="470" w:line="244" w:lineRule="auto"/>
        <w:ind w:left="78" w:right="273"/>
        <w:jc w:val="center"/>
        <w:rPr>
          <w:rFonts w:ascii="Calibri" w:eastAsia="Calibri" w:hAnsi="Calibri" w:cs="Calibri"/>
          <w:sz w:val="24"/>
          <w:szCs w:val="24"/>
        </w:rPr>
      </w:pPr>
    </w:p>
    <w:p w14:paraId="00000039" w14:textId="77777777" w:rsidR="00CE20B7" w:rsidRDefault="00CE20B7">
      <w:pPr>
        <w:spacing w:before="470" w:line="244" w:lineRule="auto"/>
        <w:ind w:left="78" w:right="273"/>
        <w:jc w:val="center"/>
        <w:rPr>
          <w:rFonts w:ascii="Calibri" w:eastAsia="Calibri" w:hAnsi="Calibri" w:cs="Calibri"/>
          <w:sz w:val="24"/>
          <w:szCs w:val="24"/>
        </w:rPr>
      </w:pPr>
    </w:p>
    <w:p w14:paraId="0000003A" w14:textId="77777777" w:rsidR="00CE20B7" w:rsidRDefault="00CE20B7">
      <w:pPr>
        <w:spacing w:before="470" w:line="244" w:lineRule="auto"/>
        <w:ind w:left="78" w:right="273"/>
        <w:jc w:val="center"/>
        <w:rPr>
          <w:rFonts w:ascii="Calibri" w:eastAsia="Calibri" w:hAnsi="Calibri" w:cs="Calibri"/>
          <w:sz w:val="24"/>
          <w:szCs w:val="24"/>
        </w:rPr>
      </w:pPr>
    </w:p>
    <w:p w14:paraId="0000003B" w14:textId="77777777" w:rsidR="00CE20B7" w:rsidRDefault="00CE20B7">
      <w:pPr>
        <w:spacing w:before="470" w:line="244" w:lineRule="auto"/>
        <w:ind w:left="78" w:right="273"/>
        <w:jc w:val="center"/>
        <w:rPr>
          <w:rFonts w:ascii="Calibri" w:eastAsia="Calibri" w:hAnsi="Calibri" w:cs="Calibri"/>
          <w:sz w:val="24"/>
          <w:szCs w:val="24"/>
        </w:rPr>
      </w:pPr>
    </w:p>
    <w:p w14:paraId="0000003C" w14:textId="77777777" w:rsidR="00CE20B7" w:rsidRDefault="00CE20B7">
      <w:pPr>
        <w:spacing w:before="470" w:line="244" w:lineRule="auto"/>
        <w:ind w:left="78" w:right="273"/>
        <w:jc w:val="center"/>
        <w:rPr>
          <w:rFonts w:ascii="Calibri" w:eastAsia="Calibri" w:hAnsi="Calibri" w:cs="Calibri"/>
          <w:sz w:val="24"/>
          <w:szCs w:val="24"/>
        </w:rPr>
      </w:pPr>
    </w:p>
    <w:p w14:paraId="0000003D" w14:textId="77777777" w:rsidR="00CE20B7" w:rsidRDefault="00CE20B7">
      <w:pPr>
        <w:spacing w:before="470" w:line="244" w:lineRule="auto"/>
        <w:ind w:left="78" w:right="273"/>
        <w:jc w:val="center"/>
        <w:rPr>
          <w:rFonts w:ascii="Calibri" w:eastAsia="Calibri" w:hAnsi="Calibri" w:cs="Calibri"/>
          <w:sz w:val="24"/>
          <w:szCs w:val="24"/>
        </w:rPr>
      </w:pPr>
    </w:p>
    <w:p w14:paraId="0000003E" w14:textId="77777777" w:rsidR="00CE20B7" w:rsidRDefault="00CE20B7">
      <w:pPr>
        <w:spacing w:before="470" w:line="244" w:lineRule="auto"/>
        <w:ind w:left="78" w:right="273"/>
        <w:jc w:val="center"/>
        <w:rPr>
          <w:rFonts w:ascii="Calibri" w:eastAsia="Calibri" w:hAnsi="Calibri" w:cs="Calibri"/>
          <w:sz w:val="24"/>
          <w:szCs w:val="24"/>
        </w:rPr>
      </w:pPr>
    </w:p>
    <w:p w14:paraId="0000003F" w14:textId="77777777" w:rsidR="00CE20B7" w:rsidRDefault="00CE20B7">
      <w:pPr>
        <w:spacing w:before="470" w:line="244" w:lineRule="auto"/>
        <w:ind w:left="78" w:right="273"/>
        <w:jc w:val="center"/>
        <w:rPr>
          <w:rFonts w:ascii="Calibri" w:eastAsia="Calibri" w:hAnsi="Calibri" w:cs="Calibri"/>
          <w:sz w:val="24"/>
          <w:szCs w:val="24"/>
        </w:rPr>
      </w:pPr>
    </w:p>
    <w:p w14:paraId="00000040" w14:textId="77777777" w:rsidR="00CE20B7" w:rsidRDefault="00CE20B7">
      <w:pPr>
        <w:spacing w:before="470" w:line="244" w:lineRule="auto"/>
        <w:ind w:left="78" w:right="273"/>
        <w:jc w:val="center"/>
        <w:rPr>
          <w:rFonts w:ascii="Calibri" w:eastAsia="Calibri" w:hAnsi="Calibri" w:cs="Calibri"/>
          <w:sz w:val="24"/>
          <w:szCs w:val="24"/>
        </w:rPr>
      </w:pPr>
    </w:p>
    <w:p w14:paraId="00000041" w14:textId="77777777" w:rsidR="00CE20B7" w:rsidRDefault="00CE20B7">
      <w:pPr>
        <w:spacing w:before="470" w:line="244" w:lineRule="auto"/>
        <w:ind w:left="78" w:right="273"/>
        <w:jc w:val="center"/>
        <w:rPr>
          <w:rFonts w:ascii="Calibri" w:eastAsia="Calibri" w:hAnsi="Calibri" w:cs="Calibri"/>
          <w:sz w:val="24"/>
          <w:szCs w:val="24"/>
        </w:rPr>
      </w:pPr>
    </w:p>
    <w:p w14:paraId="00000042" w14:textId="77777777" w:rsidR="00CE20B7" w:rsidRDefault="00CE20B7">
      <w:pPr>
        <w:rPr>
          <w:rFonts w:ascii="Calibri" w:eastAsia="Calibri" w:hAnsi="Calibri" w:cs="Calibri"/>
          <w:sz w:val="24"/>
          <w:szCs w:val="24"/>
        </w:rPr>
      </w:pPr>
    </w:p>
    <w:p w14:paraId="00000043" w14:textId="77777777" w:rsidR="00CE20B7" w:rsidRDefault="00CE20B7">
      <w:pPr>
        <w:rPr>
          <w:rFonts w:ascii="Calibri" w:eastAsia="Calibri" w:hAnsi="Calibri" w:cs="Calibri"/>
          <w:sz w:val="24"/>
          <w:szCs w:val="24"/>
        </w:rPr>
      </w:pPr>
    </w:p>
    <w:p w14:paraId="00000044" w14:textId="77777777" w:rsidR="00CE20B7" w:rsidRDefault="00CE20B7"/>
    <w:p w14:paraId="00000045" w14:textId="77777777" w:rsidR="00CE20B7" w:rsidRDefault="00CE20B7"/>
    <w:p w14:paraId="00000046" w14:textId="77777777" w:rsidR="00CE20B7" w:rsidRDefault="00CE20B7"/>
    <w:p w14:paraId="00000047" w14:textId="77777777" w:rsidR="00CE20B7" w:rsidRDefault="00D74515">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Calibri" w:eastAsia="Calibri" w:hAnsi="Calibri" w:cs="Calibri"/>
          <w:b/>
          <w:sz w:val="36"/>
          <w:szCs w:val="36"/>
        </w:rPr>
        <w:t xml:space="preserve">Career Lesson Plan </w:t>
      </w:r>
    </w:p>
    <w:p w14:paraId="00000048" w14:textId="77777777" w:rsidR="00CE20B7" w:rsidRDefault="00CE20B7">
      <w:pPr>
        <w:widowControl/>
        <w:rPr>
          <w:rFonts w:ascii="Calibri" w:eastAsia="Calibri" w:hAnsi="Calibri" w:cs="Calibri"/>
          <w:sz w:val="24"/>
          <w:szCs w:val="24"/>
        </w:rPr>
      </w:pPr>
    </w:p>
    <w:tbl>
      <w:tblPr>
        <w:tblStyle w:val="afc"/>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CE20B7" w14:paraId="410DCC95"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49"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4A" w14:textId="77777777" w:rsidR="00CE20B7" w:rsidRDefault="00D7451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CE20B7" w14:paraId="496E4253"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4B"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4C" w14:textId="77777777" w:rsidR="00CE20B7" w:rsidRDefault="00D74515">
            <w:pPr>
              <w:rPr>
                <w:rFonts w:ascii="Arial" w:eastAsia="Arial" w:hAnsi="Arial" w:cs="Arial"/>
                <w:b/>
              </w:rPr>
            </w:pPr>
            <w:r>
              <w:rPr>
                <w:rFonts w:ascii="Arial" w:eastAsia="Arial" w:hAnsi="Arial" w:cs="Arial"/>
                <w:b/>
              </w:rPr>
              <w:t>Positive Affirmations</w:t>
            </w:r>
          </w:p>
          <w:p w14:paraId="0000004D" w14:textId="77777777" w:rsidR="00CE20B7" w:rsidRDefault="00D74515">
            <w:pPr>
              <w:rPr>
                <w:rFonts w:ascii="Arial" w:eastAsia="Arial" w:hAnsi="Arial" w:cs="Arial"/>
              </w:rPr>
            </w:pPr>
            <w:r>
              <w:rPr>
                <w:rFonts w:ascii="Arial" w:eastAsia="Arial" w:hAnsi="Arial" w:cs="Arial"/>
              </w:rPr>
              <w:t>(Created by Meredith Brown)</w:t>
            </w:r>
          </w:p>
        </w:tc>
      </w:tr>
    </w:tbl>
    <w:p w14:paraId="0000004E" w14:textId="77777777" w:rsidR="00CE20B7" w:rsidRDefault="00CE20B7">
      <w:pPr>
        <w:widowControl/>
        <w:spacing w:after="90"/>
        <w:rPr>
          <w:rFonts w:ascii="Calibri" w:eastAsia="Calibri" w:hAnsi="Calibri" w:cs="Calibri"/>
          <w:sz w:val="24"/>
          <w:szCs w:val="24"/>
        </w:rPr>
      </w:pPr>
    </w:p>
    <w:tbl>
      <w:tblPr>
        <w:tblStyle w:val="afd"/>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CE20B7" w14:paraId="25F34DF5" w14:textId="77777777">
        <w:tc>
          <w:tcPr>
            <w:tcW w:w="4680" w:type="dxa"/>
            <w:gridSpan w:val="2"/>
            <w:tcMar>
              <w:top w:w="60" w:type="dxa"/>
              <w:left w:w="60" w:type="dxa"/>
              <w:bottom w:w="60" w:type="dxa"/>
              <w:right w:w="60" w:type="dxa"/>
            </w:tcMar>
          </w:tcPr>
          <w:p w14:paraId="0000004F"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50" w14:textId="77777777" w:rsidR="00CE20B7" w:rsidRDefault="00CE20B7">
            <w:pPr>
              <w:widowControl/>
              <w:rPr>
                <w:rFonts w:ascii="Calibri" w:eastAsia="Calibri" w:hAnsi="Calibri" w:cs="Calibri"/>
                <w:sz w:val="24"/>
                <w:szCs w:val="24"/>
              </w:rPr>
            </w:pPr>
          </w:p>
        </w:tc>
        <w:tc>
          <w:tcPr>
            <w:tcW w:w="4767" w:type="dxa"/>
          </w:tcPr>
          <w:p w14:paraId="00000052"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CE20B7" w14:paraId="020287C0" w14:textId="77777777">
        <w:tc>
          <w:tcPr>
            <w:tcW w:w="4680" w:type="dxa"/>
            <w:gridSpan w:val="2"/>
            <w:tcMar>
              <w:top w:w="60" w:type="dxa"/>
              <w:left w:w="60" w:type="dxa"/>
              <w:bottom w:w="60" w:type="dxa"/>
              <w:right w:w="60" w:type="dxa"/>
            </w:tcMar>
          </w:tcPr>
          <w:p w14:paraId="00000053" w14:textId="77777777" w:rsidR="00CE20B7" w:rsidRDefault="00D74515">
            <w:pPr>
              <w:widowControl/>
              <w:rPr>
                <w:rFonts w:ascii="Calibri" w:eastAsia="Calibri" w:hAnsi="Calibri" w:cs="Calibri"/>
              </w:rPr>
            </w:pPr>
            <w:r>
              <w:rPr>
                <w:rFonts w:ascii="Calibri" w:eastAsia="Calibri" w:hAnsi="Calibri" w:cs="Calibri"/>
              </w:rPr>
              <w:t>Identify 1–2 student standards relevant for this targeted group and goal:</w:t>
            </w:r>
          </w:p>
          <w:p w14:paraId="00000054" w14:textId="77777777" w:rsidR="00CE20B7" w:rsidRDefault="00D74515">
            <w:pPr>
              <w:widowControl/>
              <w:rPr>
                <w:rFonts w:ascii="Calibri" w:eastAsia="Calibri" w:hAnsi="Calibri" w:cs="Calibri"/>
                <w:i/>
              </w:rPr>
            </w:pPr>
            <w:r>
              <w:rPr>
                <w:rFonts w:ascii="Calibri" w:eastAsia="Calibri" w:hAnsi="Calibri" w:cs="Calibri"/>
                <w:i/>
              </w:rPr>
              <w:t>(Best practice = select one)</w:t>
            </w:r>
          </w:p>
        </w:tc>
        <w:tc>
          <w:tcPr>
            <w:tcW w:w="4767" w:type="dxa"/>
          </w:tcPr>
          <w:p w14:paraId="00000056" w14:textId="77777777" w:rsidR="00CE20B7" w:rsidRDefault="00D7451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CE20B7" w14:paraId="361E78C3" w14:textId="77777777">
        <w:tc>
          <w:tcPr>
            <w:tcW w:w="900" w:type="dxa"/>
            <w:tcMar>
              <w:top w:w="60" w:type="dxa"/>
              <w:left w:w="60" w:type="dxa"/>
              <w:bottom w:w="60" w:type="dxa"/>
              <w:right w:w="60" w:type="dxa"/>
            </w:tcMar>
          </w:tcPr>
          <w:p w14:paraId="00000057"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058"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059" w14:textId="77777777" w:rsidR="00CE20B7" w:rsidRDefault="00D7451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CE20B7" w14:paraId="4A0BAA88" w14:textId="77777777">
        <w:trPr>
          <w:trHeight w:val="1033"/>
        </w:trPr>
        <w:tc>
          <w:tcPr>
            <w:tcW w:w="900" w:type="dxa"/>
            <w:tcMar>
              <w:top w:w="60" w:type="dxa"/>
              <w:left w:w="60" w:type="dxa"/>
              <w:bottom w:w="60" w:type="dxa"/>
              <w:right w:w="60" w:type="dxa"/>
            </w:tcMar>
          </w:tcPr>
          <w:p w14:paraId="0000005A"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1.</w:t>
            </w:r>
          </w:p>
          <w:p w14:paraId="0000005B" w14:textId="77777777" w:rsidR="00CE20B7" w:rsidRDefault="00CE20B7">
            <w:pPr>
              <w:widowControl/>
              <w:rPr>
                <w:rFonts w:ascii="Calibri" w:eastAsia="Calibri" w:hAnsi="Calibri" w:cs="Calibri"/>
                <w:sz w:val="24"/>
                <w:szCs w:val="24"/>
              </w:rPr>
            </w:pPr>
          </w:p>
          <w:p w14:paraId="0000005C"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05D"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Social-Emotional Learning </w:t>
            </w:r>
          </w:p>
          <w:p w14:paraId="0000005E" w14:textId="77777777" w:rsidR="00CE20B7" w:rsidRDefault="00CE20B7">
            <w:pPr>
              <w:widowControl/>
              <w:rPr>
                <w:rFonts w:ascii="Calibri" w:eastAsia="Calibri" w:hAnsi="Calibri" w:cs="Calibri"/>
                <w:sz w:val="24"/>
                <w:szCs w:val="24"/>
              </w:rPr>
            </w:pPr>
          </w:p>
          <w:p w14:paraId="0000005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Speaking and Listening </w:t>
            </w:r>
          </w:p>
        </w:tc>
        <w:tc>
          <w:tcPr>
            <w:tcW w:w="4767" w:type="dxa"/>
          </w:tcPr>
          <w:p w14:paraId="0000006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Student(s) will:</w:t>
            </w:r>
          </w:p>
          <w:p w14:paraId="00000061" w14:textId="77777777" w:rsidR="00CE20B7" w:rsidRDefault="00D74515">
            <w:pPr>
              <w:widowControl/>
              <w:numPr>
                <w:ilvl w:val="0"/>
                <w:numId w:val="2"/>
              </w:numPr>
              <w:rPr>
                <w:rFonts w:ascii="Calibri" w:eastAsia="Calibri" w:hAnsi="Calibri" w:cs="Calibri"/>
                <w:sz w:val="24"/>
                <w:szCs w:val="24"/>
              </w:rPr>
            </w:pPr>
            <w:r>
              <w:rPr>
                <w:rFonts w:ascii="Calibri" w:eastAsia="Calibri" w:hAnsi="Calibri" w:cs="Calibri"/>
                <w:sz w:val="24"/>
                <w:szCs w:val="24"/>
              </w:rPr>
              <w:t xml:space="preserve">Develop and apply positive self-talk and self-affirmation strategies to build self-confidence and resilience. </w:t>
            </w:r>
          </w:p>
          <w:p w14:paraId="00000062" w14:textId="77777777" w:rsidR="00CE20B7" w:rsidRDefault="00D74515">
            <w:pPr>
              <w:widowControl/>
              <w:numPr>
                <w:ilvl w:val="0"/>
                <w:numId w:val="2"/>
              </w:numPr>
              <w:rPr>
                <w:rFonts w:ascii="Calibri" w:eastAsia="Calibri" w:hAnsi="Calibri" w:cs="Calibri"/>
                <w:sz w:val="24"/>
                <w:szCs w:val="24"/>
              </w:rPr>
            </w:pPr>
            <w:r>
              <w:rPr>
                <w:rFonts w:ascii="Calibri" w:eastAsia="Calibri" w:hAnsi="Calibri" w:cs="Calibri"/>
                <w:sz w:val="24"/>
                <w:szCs w:val="24"/>
              </w:rPr>
              <w:t xml:space="preserve">Express themselves vividly and respectfully with being able to convey their thoughts and ideas effectively. </w:t>
            </w:r>
          </w:p>
          <w:p w14:paraId="00000063" w14:textId="77777777" w:rsidR="00CE20B7" w:rsidRDefault="00CE20B7">
            <w:pPr>
              <w:widowControl/>
              <w:rPr>
                <w:rFonts w:ascii="Calibri" w:eastAsia="Calibri" w:hAnsi="Calibri" w:cs="Calibri"/>
                <w:sz w:val="24"/>
                <w:szCs w:val="24"/>
              </w:rPr>
            </w:pPr>
          </w:p>
        </w:tc>
      </w:tr>
    </w:tbl>
    <w:p w14:paraId="00000064" w14:textId="77777777" w:rsidR="00CE20B7" w:rsidRDefault="00CE20B7">
      <w:pPr>
        <w:widowControl/>
        <w:spacing w:after="90"/>
        <w:rPr>
          <w:rFonts w:ascii="Calibri" w:eastAsia="Calibri" w:hAnsi="Calibri" w:cs="Calibri"/>
          <w:color w:val="FF0000"/>
          <w:sz w:val="24"/>
          <w:szCs w:val="24"/>
        </w:rPr>
      </w:pPr>
    </w:p>
    <w:tbl>
      <w:tblPr>
        <w:tblStyle w:val="afe"/>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CE20B7" w14:paraId="3C99FE25"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6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Materials:</w:t>
            </w:r>
          </w:p>
        </w:tc>
      </w:tr>
      <w:tr w:rsidR="00CE20B7" w14:paraId="7AB7AA01"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6"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Post-it notes </w:t>
            </w:r>
          </w:p>
          <w:p w14:paraId="00000067"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Jar or container (optional)</w:t>
            </w:r>
          </w:p>
        </w:tc>
      </w:tr>
    </w:tbl>
    <w:p w14:paraId="00000068" w14:textId="77777777" w:rsidR="00CE20B7" w:rsidRDefault="00CE20B7"/>
    <w:tbl>
      <w:tblPr>
        <w:tblStyle w:val="aff"/>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CE20B7" w14:paraId="7301DD06"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69"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CE20B7" w14:paraId="29892857"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B"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C" w14:textId="77777777" w:rsidR="00CE20B7" w:rsidRDefault="00D74515">
            <w:pPr>
              <w:rPr>
                <w:rFonts w:ascii="Calibri" w:eastAsia="Calibri" w:hAnsi="Calibri" w:cs="Calibri"/>
                <w:sz w:val="24"/>
                <w:szCs w:val="24"/>
              </w:rPr>
            </w:pPr>
            <w:r>
              <w:rPr>
                <w:rFonts w:ascii="Calibri" w:eastAsia="Calibri" w:hAnsi="Calibri" w:cs="Calibri"/>
                <w:sz w:val="24"/>
                <w:szCs w:val="24"/>
              </w:rPr>
              <w:t>Begin with an engaging open-ended question, share real-life examples, define positive affirmations and why they matter, make it interactive, relate this to t</w:t>
            </w:r>
            <w:r>
              <w:rPr>
                <w:rFonts w:ascii="Calibri" w:eastAsia="Calibri" w:hAnsi="Calibri" w:cs="Calibri"/>
                <w:sz w:val="24"/>
                <w:szCs w:val="24"/>
              </w:rPr>
              <w:t>he lesson, and encourage questions.</w:t>
            </w:r>
          </w:p>
        </w:tc>
      </w:tr>
      <w:tr w:rsidR="00CE20B7" w14:paraId="0DDD6082"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D"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E"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Define positive affirmations and the benefits of practicing these on a daily basis. </w:t>
            </w:r>
          </w:p>
        </w:tc>
      </w:tr>
      <w:tr w:rsidR="00CE20B7" w14:paraId="00CC18F9"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lastRenderedPageBreak/>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7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Students can repeat their affirmations once or twice a day whether it be in the morning when they wake up or before they go to bed. </w:t>
            </w:r>
          </w:p>
        </w:tc>
      </w:tr>
      <w:tr w:rsidR="00CE20B7" w14:paraId="30E6AF59"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71"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72"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Have a test period and see how they feel once students consistently practice this. Go over their reaction</w:t>
            </w:r>
            <w:r>
              <w:rPr>
                <w:rFonts w:ascii="Calibri" w:eastAsia="Calibri" w:hAnsi="Calibri" w:cs="Calibri"/>
                <w:sz w:val="24"/>
                <w:szCs w:val="24"/>
              </w:rPr>
              <w:t>s and results.</w:t>
            </w:r>
          </w:p>
        </w:tc>
      </w:tr>
    </w:tbl>
    <w:p w14:paraId="00000073" w14:textId="77777777" w:rsidR="00CE20B7" w:rsidRDefault="00CE20B7"/>
    <w:p w14:paraId="00000074" w14:textId="77777777" w:rsidR="00CE20B7" w:rsidRDefault="00D74515">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Frutiger 65 Bold" w:eastAsia="Frutiger 65 Bold" w:hAnsi="Frutiger 65 Bold" w:cs="Frutiger 65 Bold"/>
          <w:b/>
          <w:sz w:val="36"/>
          <w:szCs w:val="36"/>
        </w:rPr>
        <w:t xml:space="preserve">Career </w:t>
      </w:r>
      <w:r>
        <w:rPr>
          <w:rFonts w:ascii="Calibri" w:eastAsia="Calibri" w:hAnsi="Calibri" w:cs="Calibri"/>
          <w:b/>
          <w:sz w:val="36"/>
          <w:szCs w:val="36"/>
        </w:rPr>
        <w:t xml:space="preserve">Lesson Plan </w:t>
      </w:r>
    </w:p>
    <w:p w14:paraId="00000075" w14:textId="77777777" w:rsidR="00CE20B7" w:rsidRDefault="00CE20B7">
      <w:pPr>
        <w:widowControl/>
        <w:rPr>
          <w:rFonts w:ascii="Calibri" w:eastAsia="Calibri" w:hAnsi="Calibri" w:cs="Calibri"/>
          <w:sz w:val="24"/>
          <w:szCs w:val="24"/>
        </w:rPr>
      </w:pPr>
    </w:p>
    <w:tbl>
      <w:tblPr>
        <w:tblStyle w:val="aff0"/>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CE20B7" w14:paraId="1CE1A73A"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76"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77" w14:textId="77777777" w:rsidR="00CE20B7" w:rsidRDefault="00D7451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CE20B7" w14:paraId="17D91C66" w14:textId="77777777">
        <w:trPr>
          <w:trHeight w:val="387"/>
        </w:trPr>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78"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79" w14:textId="77777777" w:rsidR="00CE20B7" w:rsidRDefault="00D74515">
            <w:pPr>
              <w:rPr>
                <w:rFonts w:ascii="Arial" w:eastAsia="Arial" w:hAnsi="Arial" w:cs="Arial"/>
                <w:b/>
              </w:rPr>
            </w:pPr>
            <w:r>
              <w:rPr>
                <w:rFonts w:ascii="Arial" w:eastAsia="Arial" w:hAnsi="Arial" w:cs="Arial"/>
                <w:b/>
              </w:rPr>
              <w:t xml:space="preserve">Career Dress Up </w:t>
            </w:r>
          </w:p>
          <w:p w14:paraId="0000007A" w14:textId="77777777" w:rsidR="00CE20B7" w:rsidRDefault="00D74515">
            <w:pPr>
              <w:rPr>
                <w:rFonts w:ascii="Arial" w:eastAsia="Arial" w:hAnsi="Arial" w:cs="Arial"/>
              </w:rPr>
            </w:pPr>
            <w:r>
              <w:rPr>
                <w:rFonts w:ascii="Arial" w:eastAsia="Arial" w:hAnsi="Arial" w:cs="Arial"/>
              </w:rPr>
              <w:t>(By: Meredith Brown)</w:t>
            </w:r>
          </w:p>
        </w:tc>
      </w:tr>
    </w:tbl>
    <w:p w14:paraId="0000007B" w14:textId="77777777" w:rsidR="00CE20B7" w:rsidRDefault="00CE20B7">
      <w:pPr>
        <w:widowControl/>
        <w:spacing w:after="90"/>
        <w:rPr>
          <w:rFonts w:ascii="Calibri" w:eastAsia="Calibri" w:hAnsi="Calibri" w:cs="Calibri"/>
          <w:sz w:val="24"/>
          <w:szCs w:val="24"/>
        </w:rPr>
      </w:pPr>
    </w:p>
    <w:tbl>
      <w:tblPr>
        <w:tblStyle w:val="aff1"/>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CE20B7" w14:paraId="7F233959" w14:textId="77777777">
        <w:tc>
          <w:tcPr>
            <w:tcW w:w="4680" w:type="dxa"/>
            <w:gridSpan w:val="2"/>
            <w:tcMar>
              <w:top w:w="60" w:type="dxa"/>
              <w:left w:w="60" w:type="dxa"/>
              <w:bottom w:w="60" w:type="dxa"/>
              <w:right w:w="60" w:type="dxa"/>
            </w:tcMar>
          </w:tcPr>
          <w:p w14:paraId="0000007C"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7D" w14:textId="77777777" w:rsidR="00CE20B7" w:rsidRDefault="00CE20B7">
            <w:pPr>
              <w:widowControl/>
              <w:rPr>
                <w:rFonts w:ascii="Calibri" w:eastAsia="Calibri" w:hAnsi="Calibri" w:cs="Calibri"/>
                <w:sz w:val="24"/>
                <w:szCs w:val="24"/>
              </w:rPr>
            </w:pPr>
          </w:p>
        </w:tc>
        <w:tc>
          <w:tcPr>
            <w:tcW w:w="4767" w:type="dxa"/>
          </w:tcPr>
          <w:p w14:paraId="0000007F"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CE20B7" w14:paraId="055C0E0C" w14:textId="77777777">
        <w:tc>
          <w:tcPr>
            <w:tcW w:w="4680" w:type="dxa"/>
            <w:gridSpan w:val="2"/>
            <w:tcMar>
              <w:top w:w="60" w:type="dxa"/>
              <w:left w:w="60" w:type="dxa"/>
              <w:bottom w:w="60" w:type="dxa"/>
              <w:right w:w="60" w:type="dxa"/>
            </w:tcMar>
          </w:tcPr>
          <w:p w14:paraId="00000080" w14:textId="77777777" w:rsidR="00CE20B7" w:rsidRDefault="00D74515">
            <w:pPr>
              <w:widowControl/>
              <w:rPr>
                <w:rFonts w:ascii="Calibri" w:eastAsia="Calibri" w:hAnsi="Calibri" w:cs="Calibri"/>
              </w:rPr>
            </w:pPr>
            <w:r>
              <w:rPr>
                <w:rFonts w:ascii="Calibri" w:eastAsia="Calibri" w:hAnsi="Calibri" w:cs="Calibri"/>
              </w:rPr>
              <w:t>Identify 1–2 student standards relevant for this targeted group and goal:</w:t>
            </w:r>
          </w:p>
          <w:p w14:paraId="00000081" w14:textId="77777777" w:rsidR="00CE20B7" w:rsidRDefault="00D74515">
            <w:pPr>
              <w:widowControl/>
              <w:rPr>
                <w:rFonts w:ascii="Calibri" w:eastAsia="Calibri" w:hAnsi="Calibri" w:cs="Calibri"/>
                <w:i/>
              </w:rPr>
            </w:pPr>
            <w:r>
              <w:rPr>
                <w:rFonts w:ascii="Calibri" w:eastAsia="Calibri" w:hAnsi="Calibri" w:cs="Calibri"/>
                <w:i/>
              </w:rPr>
              <w:t>(Best practice = select one)</w:t>
            </w:r>
          </w:p>
        </w:tc>
        <w:tc>
          <w:tcPr>
            <w:tcW w:w="4767" w:type="dxa"/>
          </w:tcPr>
          <w:p w14:paraId="00000083" w14:textId="77777777" w:rsidR="00CE20B7" w:rsidRDefault="00D7451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CE20B7" w14:paraId="3793A439" w14:textId="77777777">
        <w:tc>
          <w:tcPr>
            <w:tcW w:w="900" w:type="dxa"/>
            <w:tcMar>
              <w:top w:w="60" w:type="dxa"/>
              <w:left w:w="60" w:type="dxa"/>
              <w:bottom w:w="60" w:type="dxa"/>
              <w:right w:w="60" w:type="dxa"/>
            </w:tcMar>
          </w:tcPr>
          <w:p w14:paraId="00000084"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085"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086" w14:textId="77777777" w:rsidR="00CE20B7" w:rsidRDefault="00D7451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CE20B7" w14:paraId="360FEB96" w14:textId="77777777">
        <w:trPr>
          <w:trHeight w:val="1033"/>
        </w:trPr>
        <w:tc>
          <w:tcPr>
            <w:tcW w:w="900" w:type="dxa"/>
            <w:tcMar>
              <w:top w:w="60" w:type="dxa"/>
              <w:left w:w="60" w:type="dxa"/>
              <w:bottom w:w="60" w:type="dxa"/>
              <w:right w:w="60" w:type="dxa"/>
            </w:tcMar>
          </w:tcPr>
          <w:p w14:paraId="00000087"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1.</w:t>
            </w:r>
          </w:p>
          <w:p w14:paraId="00000088" w14:textId="77777777" w:rsidR="00CE20B7" w:rsidRDefault="00CE20B7">
            <w:pPr>
              <w:widowControl/>
              <w:rPr>
                <w:rFonts w:ascii="Calibri" w:eastAsia="Calibri" w:hAnsi="Calibri" w:cs="Calibri"/>
                <w:sz w:val="24"/>
                <w:szCs w:val="24"/>
              </w:rPr>
            </w:pPr>
          </w:p>
          <w:p w14:paraId="00000089"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08A"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Major career development and exploration  </w:t>
            </w:r>
          </w:p>
          <w:p w14:paraId="0000008B" w14:textId="77777777" w:rsidR="00CE20B7" w:rsidRDefault="00CE20B7">
            <w:pPr>
              <w:widowControl/>
              <w:rPr>
                <w:rFonts w:ascii="Calibri" w:eastAsia="Calibri" w:hAnsi="Calibri" w:cs="Calibri"/>
                <w:sz w:val="24"/>
                <w:szCs w:val="24"/>
              </w:rPr>
            </w:pPr>
          </w:p>
          <w:p w14:paraId="0000008C"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Self-management and life skills</w:t>
            </w:r>
          </w:p>
        </w:tc>
        <w:tc>
          <w:tcPr>
            <w:tcW w:w="4767" w:type="dxa"/>
          </w:tcPr>
          <w:p w14:paraId="0000008D"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Student(s) will:</w:t>
            </w:r>
          </w:p>
          <w:p w14:paraId="0000008E" w14:textId="77777777" w:rsidR="00CE20B7" w:rsidRDefault="00D74515">
            <w:pPr>
              <w:numPr>
                <w:ilvl w:val="0"/>
                <w:numId w:val="5"/>
              </w:numPr>
              <w:rPr>
                <w:rFonts w:ascii="Calibri" w:eastAsia="Calibri" w:hAnsi="Calibri" w:cs="Calibri"/>
                <w:sz w:val="24"/>
                <w:szCs w:val="24"/>
              </w:rPr>
            </w:pPr>
            <w:r>
              <w:rPr>
                <w:rFonts w:ascii="Calibri" w:eastAsia="Calibri" w:hAnsi="Calibri" w:cs="Calibri"/>
                <w:sz w:val="24"/>
                <w:szCs w:val="24"/>
              </w:rPr>
              <w:t>Explore various careers, understand the concept of work attire and dress codes, and recognize work attire.</w:t>
            </w:r>
          </w:p>
          <w:p w14:paraId="0000008F" w14:textId="77777777" w:rsidR="00CE20B7" w:rsidRDefault="00D74515">
            <w:pPr>
              <w:numPr>
                <w:ilvl w:val="0"/>
                <w:numId w:val="5"/>
              </w:numPr>
              <w:rPr>
                <w:rFonts w:ascii="Calibri" w:eastAsia="Calibri" w:hAnsi="Calibri" w:cs="Calibri"/>
                <w:sz w:val="24"/>
                <w:szCs w:val="24"/>
              </w:rPr>
            </w:pPr>
            <w:r>
              <w:rPr>
                <w:rFonts w:ascii="Calibri" w:eastAsia="Calibri" w:hAnsi="Calibri" w:cs="Calibri"/>
                <w:sz w:val="24"/>
                <w:szCs w:val="24"/>
              </w:rPr>
              <w:t>Develop personal skills such as de</w:t>
            </w:r>
            <w:r>
              <w:rPr>
                <w:rFonts w:ascii="Calibri" w:eastAsia="Calibri" w:hAnsi="Calibri" w:cs="Calibri"/>
                <w:sz w:val="24"/>
                <w:szCs w:val="24"/>
              </w:rPr>
              <w:t>cision-making, self presentation, and how to best dress for their interested role.</w:t>
            </w:r>
          </w:p>
        </w:tc>
      </w:tr>
    </w:tbl>
    <w:p w14:paraId="00000090" w14:textId="77777777" w:rsidR="00CE20B7" w:rsidRDefault="00CE20B7">
      <w:pPr>
        <w:widowControl/>
        <w:spacing w:after="90"/>
        <w:rPr>
          <w:rFonts w:ascii="Calibri" w:eastAsia="Calibri" w:hAnsi="Calibri" w:cs="Calibri"/>
          <w:color w:val="FF0000"/>
          <w:sz w:val="24"/>
          <w:szCs w:val="24"/>
        </w:rPr>
      </w:pPr>
    </w:p>
    <w:tbl>
      <w:tblPr>
        <w:tblStyle w:val="aff2"/>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CE20B7" w14:paraId="1BCD9AE8"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91"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Materials:</w:t>
            </w:r>
          </w:p>
        </w:tc>
      </w:tr>
      <w:tr w:rsidR="00CE20B7" w14:paraId="39BC7FB6"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92"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career-related attire (optional) </w:t>
            </w:r>
          </w:p>
          <w:p w14:paraId="00000093"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relevant visual aids </w:t>
            </w:r>
          </w:p>
          <w:p w14:paraId="00000094" w14:textId="77777777" w:rsidR="00CE20B7" w:rsidRDefault="00CE20B7">
            <w:pPr>
              <w:widowControl/>
              <w:rPr>
                <w:rFonts w:ascii="Calibri" w:eastAsia="Calibri" w:hAnsi="Calibri" w:cs="Calibri"/>
                <w:sz w:val="24"/>
                <w:szCs w:val="24"/>
              </w:rPr>
            </w:pPr>
          </w:p>
          <w:p w14:paraId="00000095" w14:textId="77777777" w:rsidR="00CE20B7" w:rsidRDefault="00CE20B7">
            <w:pPr>
              <w:widowControl/>
              <w:rPr>
                <w:rFonts w:ascii="Calibri" w:eastAsia="Calibri" w:hAnsi="Calibri" w:cs="Calibri"/>
                <w:sz w:val="24"/>
                <w:szCs w:val="24"/>
              </w:rPr>
            </w:pPr>
          </w:p>
          <w:p w14:paraId="00000096" w14:textId="77777777" w:rsidR="00CE20B7" w:rsidRDefault="00CE20B7">
            <w:pPr>
              <w:widowControl/>
              <w:rPr>
                <w:rFonts w:ascii="Calibri" w:eastAsia="Calibri" w:hAnsi="Calibri" w:cs="Calibri"/>
                <w:sz w:val="24"/>
                <w:szCs w:val="24"/>
              </w:rPr>
            </w:pPr>
          </w:p>
          <w:p w14:paraId="00000097" w14:textId="77777777" w:rsidR="00CE20B7" w:rsidRDefault="00CE20B7">
            <w:pPr>
              <w:widowControl/>
              <w:rPr>
                <w:rFonts w:ascii="Calibri" w:eastAsia="Calibri" w:hAnsi="Calibri" w:cs="Calibri"/>
                <w:sz w:val="24"/>
                <w:szCs w:val="24"/>
              </w:rPr>
            </w:pPr>
          </w:p>
          <w:p w14:paraId="00000098" w14:textId="77777777" w:rsidR="00CE20B7" w:rsidRDefault="00CE20B7">
            <w:pPr>
              <w:widowControl/>
              <w:rPr>
                <w:rFonts w:ascii="Calibri" w:eastAsia="Calibri" w:hAnsi="Calibri" w:cs="Calibri"/>
                <w:sz w:val="24"/>
                <w:szCs w:val="24"/>
              </w:rPr>
            </w:pPr>
          </w:p>
        </w:tc>
      </w:tr>
    </w:tbl>
    <w:p w14:paraId="00000099" w14:textId="77777777" w:rsidR="00CE20B7" w:rsidRDefault="00CE20B7"/>
    <w:tbl>
      <w:tblPr>
        <w:tblStyle w:val="aff3"/>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7245"/>
      </w:tblGrid>
      <w:tr w:rsidR="00CE20B7" w14:paraId="0F7C4342" w14:textId="77777777">
        <w:trPr>
          <w:trHeight w:val="317"/>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9A"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CE20B7" w14:paraId="2D2D0229"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9C"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9D" w14:textId="77777777" w:rsidR="00CE20B7" w:rsidRDefault="00D74515">
            <w:pPr>
              <w:widowControl/>
              <w:rPr>
                <w:rFonts w:ascii="Calibri" w:eastAsia="Calibri" w:hAnsi="Calibri" w:cs="Calibri"/>
                <w:sz w:val="24"/>
                <w:szCs w:val="24"/>
              </w:rPr>
            </w:pPr>
            <w:r>
              <w:rPr>
                <w:rFonts w:ascii="Calibri" w:eastAsia="Calibri" w:hAnsi="Calibri" w:cs="Calibri"/>
              </w:rPr>
              <w:t>Connect and introduce the concept to the group of students. Have a strong discussion about the importance of dressing for a career while making it interactive throughout. Encourage questions!</w:t>
            </w:r>
          </w:p>
        </w:tc>
      </w:tr>
      <w:tr w:rsidR="00CE20B7" w14:paraId="32B8A7CD"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9E"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lastRenderedPageBreak/>
              <w:t>Communicate the Lesson Objective:</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9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Reiterate the purpose of this</w:t>
            </w:r>
            <w:r>
              <w:rPr>
                <w:rFonts w:ascii="Calibri" w:eastAsia="Calibri" w:hAnsi="Calibri" w:cs="Calibri"/>
                <w:sz w:val="24"/>
                <w:szCs w:val="24"/>
              </w:rPr>
              <w:t xml:space="preserve"> lesson with defining the objectives once again. Make a connection with learning and highlight one of the pivotal points; Personal Growth. Welcome questions and active participation.</w:t>
            </w:r>
          </w:p>
        </w:tc>
      </w:tr>
      <w:tr w:rsidR="00CE20B7" w14:paraId="710A3332"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A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Teach Content:</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A1" w14:textId="77777777" w:rsidR="00CE20B7" w:rsidRDefault="00D74515">
            <w:pPr>
              <w:rPr>
                <w:rFonts w:ascii="Calibri" w:eastAsia="Calibri" w:hAnsi="Calibri" w:cs="Calibri"/>
                <w:sz w:val="24"/>
                <w:szCs w:val="24"/>
              </w:rPr>
            </w:pPr>
            <w:r>
              <w:rPr>
                <w:rFonts w:ascii="Calibri" w:eastAsia="Calibri" w:hAnsi="Calibri" w:cs="Calibri"/>
                <w:sz w:val="24"/>
                <w:szCs w:val="24"/>
              </w:rPr>
              <w:t>Prepare whether you wish to have the students purchase clothing or you supply. Host an interactive and engaging discussion while allowing time for a dress-up session. Reflect on the objectives and its importance.</w:t>
            </w:r>
          </w:p>
          <w:p w14:paraId="000000A2" w14:textId="77777777" w:rsidR="00CE20B7" w:rsidRDefault="00CE20B7">
            <w:pPr>
              <w:widowControl/>
              <w:rPr>
                <w:rFonts w:ascii="Calibri" w:eastAsia="Calibri" w:hAnsi="Calibri" w:cs="Calibri"/>
                <w:sz w:val="24"/>
                <w:szCs w:val="24"/>
              </w:rPr>
            </w:pPr>
          </w:p>
        </w:tc>
      </w:tr>
      <w:tr w:rsidR="00CE20B7" w14:paraId="2F5AE932"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A3"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Practice Content:</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A4"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Students can reflect an</w:t>
            </w:r>
            <w:r>
              <w:rPr>
                <w:rFonts w:ascii="Calibri" w:eastAsia="Calibri" w:hAnsi="Calibri" w:cs="Calibri"/>
                <w:sz w:val="24"/>
                <w:szCs w:val="24"/>
              </w:rPr>
              <w:t xml:space="preserve">d share their takeaways. (Optional): Students can share and present what it was like to dress up in their careers for the day. </w:t>
            </w:r>
          </w:p>
        </w:tc>
      </w:tr>
      <w:tr w:rsidR="00CE20B7" w14:paraId="4DB0E985"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A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Summarize/Close:</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A6"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Enhance the message of career exploration and learning how to best dress for success. Express the lesson of re</w:t>
            </w:r>
            <w:r>
              <w:rPr>
                <w:rFonts w:ascii="Calibri" w:eastAsia="Calibri" w:hAnsi="Calibri" w:cs="Calibri"/>
                <w:sz w:val="24"/>
                <w:szCs w:val="24"/>
              </w:rPr>
              <w:t xml:space="preserve">aching for the stars and how the future is full of opportunities ahead. </w:t>
            </w:r>
          </w:p>
          <w:p w14:paraId="000000A7" w14:textId="77777777" w:rsidR="00CE20B7" w:rsidRDefault="00CE20B7">
            <w:pPr>
              <w:widowControl/>
              <w:rPr>
                <w:rFonts w:ascii="Calibri" w:eastAsia="Calibri" w:hAnsi="Calibri" w:cs="Calibri"/>
                <w:sz w:val="24"/>
                <w:szCs w:val="24"/>
              </w:rPr>
            </w:pPr>
          </w:p>
          <w:p w14:paraId="000000A8" w14:textId="77777777" w:rsidR="00CE20B7" w:rsidRDefault="00CE20B7">
            <w:pPr>
              <w:widowControl/>
              <w:rPr>
                <w:rFonts w:ascii="Calibri" w:eastAsia="Calibri" w:hAnsi="Calibri" w:cs="Calibri"/>
                <w:sz w:val="24"/>
                <w:szCs w:val="24"/>
              </w:rPr>
            </w:pPr>
          </w:p>
        </w:tc>
      </w:tr>
    </w:tbl>
    <w:p w14:paraId="000000A9" w14:textId="77777777" w:rsidR="00CE20B7" w:rsidRDefault="00CE20B7"/>
    <w:p w14:paraId="000000AA" w14:textId="77777777" w:rsidR="00CE20B7" w:rsidRDefault="00CE20B7">
      <w:pPr>
        <w:widowControl/>
      </w:pPr>
    </w:p>
    <w:p w14:paraId="000000AB" w14:textId="77777777" w:rsidR="00CE20B7" w:rsidRDefault="00CE20B7">
      <w:pPr>
        <w:widowControl/>
      </w:pPr>
    </w:p>
    <w:p w14:paraId="000000AC" w14:textId="77777777" w:rsidR="00CE20B7" w:rsidRDefault="00CE20B7">
      <w:pPr>
        <w:widowControl/>
      </w:pPr>
    </w:p>
    <w:p w14:paraId="000000AD" w14:textId="77777777" w:rsidR="00CE20B7" w:rsidRDefault="00CE20B7">
      <w:pPr>
        <w:widowControl/>
      </w:pPr>
    </w:p>
    <w:p w14:paraId="000000AE" w14:textId="77777777" w:rsidR="00CE20B7" w:rsidRDefault="00CE20B7">
      <w:pPr>
        <w:widowControl/>
      </w:pPr>
    </w:p>
    <w:p w14:paraId="000000AF" w14:textId="77777777" w:rsidR="00CE20B7" w:rsidRDefault="00CE20B7">
      <w:pPr>
        <w:widowControl/>
      </w:pPr>
    </w:p>
    <w:p w14:paraId="000000B0" w14:textId="77777777" w:rsidR="00CE20B7" w:rsidRDefault="00CE20B7">
      <w:pPr>
        <w:widowControl/>
      </w:pPr>
    </w:p>
    <w:p w14:paraId="000000B1" w14:textId="77777777" w:rsidR="00CE20B7" w:rsidRDefault="00CE20B7">
      <w:pPr>
        <w:widowControl/>
      </w:pPr>
    </w:p>
    <w:p w14:paraId="000000B2" w14:textId="77777777" w:rsidR="00CE20B7" w:rsidRDefault="00CE20B7">
      <w:pPr>
        <w:widowControl/>
      </w:pPr>
    </w:p>
    <w:p w14:paraId="000000B3" w14:textId="77777777" w:rsidR="00CE20B7" w:rsidRDefault="00CE20B7">
      <w:pPr>
        <w:widowControl/>
      </w:pPr>
    </w:p>
    <w:p w14:paraId="000000B4" w14:textId="77777777" w:rsidR="00CE20B7" w:rsidRDefault="00CE20B7">
      <w:pPr>
        <w:widowControl/>
      </w:pPr>
    </w:p>
    <w:p w14:paraId="000000B5" w14:textId="77777777" w:rsidR="00CE20B7" w:rsidRDefault="00CE20B7">
      <w:pPr>
        <w:widowControl/>
      </w:pPr>
    </w:p>
    <w:p w14:paraId="000000B6" w14:textId="77777777" w:rsidR="00CE20B7" w:rsidRDefault="00CE20B7">
      <w:pPr>
        <w:widowControl/>
      </w:pPr>
    </w:p>
    <w:p w14:paraId="000000B7" w14:textId="77777777" w:rsidR="00CE20B7" w:rsidRDefault="00CE20B7">
      <w:pPr>
        <w:widowControl/>
      </w:pPr>
    </w:p>
    <w:p w14:paraId="000000B8" w14:textId="77777777" w:rsidR="00CE20B7" w:rsidRDefault="00CE20B7">
      <w:pPr>
        <w:widowControl/>
      </w:pPr>
    </w:p>
    <w:p w14:paraId="000000B9" w14:textId="77777777" w:rsidR="00CE20B7" w:rsidRDefault="00CE20B7">
      <w:pPr>
        <w:widowControl/>
      </w:pPr>
    </w:p>
    <w:p w14:paraId="000000BA" w14:textId="77777777" w:rsidR="00CE20B7" w:rsidRDefault="00CE20B7">
      <w:pPr>
        <w:widowControl/>
      </w:pPr>
    </w:p>
    <w:p w14:paraId="000000BB" w14:textId="77777777" w:rsidR="00CE20B7" w:rsidRDefault="00CE20B7">
      <w:pPr>
        <w:widowControl/>
      </w:pPr>
    </w:p>
    <w:p w14:paraId="000000BC" w14:textId="77777777" w:rsidR="00CE20B7" w:rsidRDefault="00CE20B7">
      <w:pPr>
        <w:widowControl/>
      </w:pPr>
    </w:p>
    <w:p w14:paraId="000000BD" w14:textId="77777777" w:rsidR="00CE20B7" w:rsidRDefault="00CE20B7">
      <w:pPr>
        <w:widowControl/>
      </w:pPr>
    </w:p>
    <w:p w14:paraId="000000BE" w14:textId="77777777" w:rsidR="00CE20B7" w:rsidRDefault="00CE20B7">
      <w:pPr>
        <w:widowControl/>
      </w:pPr>
    </w:p>
    <w:p w14:paraId="000000BF" w14:textId="77777777" w:rsidR="00CE20B7" w:rsidRDefault="00CE20B7">
      <w:pPr>
        <w:widowControl/>
      </w:pPr>
    </w:p>
    <w:p w14:paraId="000000C0" w14:textId="77777777" w:rsidR="00CE20B7" w:rsidRDefault="00CE20B7">
      <w:pPr>
        <w:widowControl/>
      </w:pPr>
    </w:p>
    <w:p w14:paraId="000000C1" w14:textId="77777777" w:rsidR="00CE20B7" w:rsidRDefault="00CE20B7">
      <w:pPr>
        <w:widowControl/>
      </w:pPr>
    </w:p>
    <w:p w14:paraId="000000C2" w14:textId="77777777" w:rsidR="00CE20B7" w:rsidRDefault="00CE20B7">
      <w:pPr>
        <w:widowControl/>
      </w:pPr>
    </w:p>
    <w:p w14:paraId="000000C3" w14:textId="77777777" w:rsidR="00CE20B7" w:rsidRDefault="00CE20B7">
      <w:pPr>
        <w:widowControl/>
      </w:pPr>
    </w:p>
    <w:p w14:paraId="000000C4" w14:textId="77777777" w:rsidR="00CE20B7" w:rsidRDefault="00CE20B7">
      <w:pPr>
        <w:widowControl/>
      </w:pPr>
    </w:p>
    <w:p w14:paraId="000000C5" w14:textId="77777777" w:rsidR="00CE20B7" w:rsidRDefault="00CE20B7">
      <w:pPr>
        <w:widowControl/>
      </w:pPr>
    </w:p>
    <w:p w14:paraId="000000C6" w14:textId="77777777" w:rsidR="00CE20B7" w:rsidRDefault="00CE20B7">
      <w:pPr>
        <w:widowControl/>
      </w:pPr>
    </w:p>
    <w:p w14:paraId="000000C7" w14:textId="77777777" w:rsidR="00CE20B7" w:rsidRDefault="00CE20B7">
      <w:pPr>
        <w:widowControl/>
      </w:pPr>
    </w:p>
    <w:p w14:paraId="000000C8" w14:textId="77777777" w:rsidR="00CE20B7" w:rsidRDefault="00D74515">
      <w:pPr>
        <w:widowControl/>
        <w:rPr>
          <w:rFonts w:ascii="Calibri" w:eastAsia="Calibri" w:hAnsi="Calibri" w:cs="Calibri"/>
          <w:b/>
          <w:sz w:val="36"/>
          <w:szCs w:val="36"/>
        </w:rPr>
      </w:pPr>
      <w:r>
        <w:rPr>
          <w:rFonts w:ascii="Frutiger 65 Bold" w:eastAsia="Frutiger 65 Bold" w:hAnsi="Frutiger 65 Bold" w:cs="Frutiger 65 Bold"/>
          <w:noProof/>
          <w:sz w:val="36"/>
          <w:szCs w:val="36"/>
        </w:rPr>
        <w:lastRenderedPageBreak/>
        <w:drawing>
          <wp:inline distT="0" distB="0" distL="0" distR="0">
            <wp:extent cx="1341120" cy="50292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Frutiger 65 Bold" w:eastAsia="Frutiger 65 Bold" w:hAnsi="Frutiger 65 Bold" w:cs="Frutiger 65 Bold"/>
          <w:b/>
          <w:sz w:val="36"/>
          <w:szCs w:val="36"/>
        </w:rPr>
        <w:t>Career Lesson Plan</w:t>
      </w:r>
    </w:p>
    <w:p w14:paraId="000000C9" w14:textId="77777777" w:rsidR="00CE20B7" w:rsidRDefault="00CE20B7">
      <w:pPr>
        <w:widowControl/>
        <w:rPr>
          <w:rFonts w:ascii="Calibri" w:eastAsia="Calibri" w:hAnsi="Calibri" w:cs="Calibri"/>
          <w:sz w:val="24"/>
          <w:szCs w:val="24"/>
        </w:rPr>
      </w:pPr>
    </w:p>
    <w:tbl>
      <w:tblPr>
        <w:tblStyle w:val="aff4"/>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CE20B7" w14:paraId="16FB82AA"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CA"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CB" w14:textId="77777777" w:rsidR="00CE20B7" w:rsidRDefault="00D7451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CE20B7" w14:paraId="49D06416"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CC"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CD" w14:textId="77777777" w:rsidR="00CE20B7" w:rsidRDefault="00D74515">
            <w:pPr>
              <w:rPr>
                <w:rFonts w:ascii="Arial" w:eastAsia="Arial" w:hAnsi="Arial" w:cs="Arial"/>
                <w:b/>
              </w:rPr>
            </w:pPr>
            <w:r>
              <w:rPr>
                <w:rFonts w:ascii="Arial" w:eastAsia="Arial" w:hAnsi="Arial" w:cs="Arial"/>
                <w:b/>
              </w:rPr>
              <w:t xml:space="preserve">Beach Ball Activity </w:t>
            </w:r>
          </w:p>
          <w:p w14:paraId="000000CE" w14:textId="77777777" w:rsidR="00CE20B7" w:rsidRDefault="00D74515">
            <w:pPr>
              <w:rPr>
                <w:rFonts w:ascii="Arial" w:eastAsia="Arial" w:hAnsi="Arial" w:cs="Arial"/>
              </w:rPr>
            </w:pPr>
            <w:r>
              <w:rPr>
                <w:rFonts w:ascii="Arial" w:eastAsia="Arial" w:hAnsi="Arial" w:cs="Arial"/>
              </w:rPr>
              <w:t>(By: Meredith Brown)</w:t>
            </w:r>
          </w:p>
        </w:tc>
      </w:tr>
    </w:tbl>
    <w:p w14:paraId="000000CF" w14:textId="77777777" w:rsidR="00CE20B7" w:rsidRDefault="00CE20B7">
      <w:pPr>
        <w:widowControl/>
        <w:spacing w:after="90"/>
        <w:rPr>
          <w:rFonts w:ascii="Calibri" w:eastAsia="Calibri" w:hAnsi="Calibri" w:cs="Calibri"/>
          <w:sz w:val="24"/>
          <w:szCs w:val="24"/>
        </w:rPr>
      </w:pPr>
    </w:p>
    <w:tbl>
      <w:tblPr>
        <w:tblStyle w:val="aff5"/>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CE20B7" w14:paraId="5A9C7FE6" w14:textId="77777777">
        <w:tc>
          <w:tcPr>
            <w:tcW w:w="4680" w:type="dxa"/>
            <w:gridSpan w:val="2"/>
            <w:tcMar>
              <w:top w:w="60" w:type="dxa"/>
              <w:left w:w="60" w:type="dxa"/>
              <w:bottom w:w="60" w:type="dxa"/>
              <w:right w:w="60" w:type="dxa"/>
            </w:tcMar>
          </w:tcPr>
          <w:p w14:paraId="000000D0"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D1" w14:textId="77777777" w:rsidR="00CE20B7" w:rsidRDefault="00CE20B7">
            <w:pPr>
              <w:widowControl/>
              <w:rPr>
                <w:rFonts w:ascii="Calibri" w:eastAsia="Calibri" w:hAnsi="Calibri" w:cs="Calibri"/>
                <w:sz w:val="24"/>
                <w:szCs w:val="24"/>
              </w:rPr>
            </w:pPr>
          </w:p>
        </w:tc>
        <w:tc>
          <w:tcPr>
            <w:tcW w:w="4767" w:type="dxa"/>
          </w:tcPr>
          <w:p w14:paraId="000000D3"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CE20B7" w14:paraId="40E38793" w14:textId="77777777">
        <w:tc>
          <w:tcPr>
            <w:tcW w:w="4680" w:type="dxa"/>
            <w:gridSpan w:val="2"/>
            <w:tcMar>
              <w:top w:w="60" w:type="dxa"/>
              <w:left w:w="60" w:type="dxa"/>
              <w:bottom w:w="60" w:type="dxa"/>
              <w:right w:w="60" w:type="dxa"/>
            </w:tcMar>
          </w:tcPr>
          <w:p w14:paraId="000000D4" w14:textId="77777777" w:rsidR="00CE20B7" w:rsidRDefault="00D74515">
            <w:pPr>
              <w:widowControl/>
              <w:rPr>
                <w:rFonts w:ascii="Calibri" w:eastAsia="Calibri" w:hAnsi="Calibri" w:cs="Calibri"/>
              </w:rPr>
            </w:pPr>
            <w:r>
              <w:rPr>
                <w:rFonts w:ascii="Calibri" w:eastAsia="Calibri" w:hAnsi="Calibri" w:cs="Calibri"/>
              </w:rPr>
              <w:t>Identify 1–2 student standards relevant for this targeted group and goal:</w:t>
            </w:r>
          </w:p>
          <w:p w14:paraId="000000D5" w14:textId="77777777" w:rsidR="00CE20B7" w:rsidRDefault="00D74515">
            <w:pPr>
              <w:widowControl/>
              <w:rPr>
                <w:rFonts w:ascii="Calibri" w:eastAsia="Calibri" w:hAnsi="Calibri" w:cs="Calibri"/>
                <w:i/>
              </w:rPr>
            </w:pPr>
            <w:r>
              <w:rPr>
                <w:rFonts w:ascii="Calibri" w:eastAsia="Calibri" w:hAnsi="Calibri" w:cs="Calibri"/>
                <w:i/>
              </w:rPr>
              <w:t>(Best practice = select one)</w:t>
            </w:r>
          </w:p>
        </w:tc>
        <w:tc>
          <w:tcPr>
            <w:tcW w:w="4767" w:type="dxa"/>
          </w:tcPr>
          <w:p w14:paraId="000000D7" w14:textId="77777777" w:rsidR="00CE20B7" w:rsidRDefault="00D7451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CE20B7" w14:paraId="73D4F741" w14:textId="77777777">
        <w:tc>
          <w:tcPr>
            <w:tcW w:w="900" w:type="dxa"/>
            <w:tcMar>
              <w:top w:w="60" w:type="dxa"/>
              <w:left w:w="60" w:type="dxa"/>
              <w:bottom w:w="60" w:type="dxa"/>
              <w:right w:w="60" w:type="dxa"/>
            </w:tcMar>
          </w:tcPr>
          <w:p w14:paraId="000000D8"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M&amp;</w:t>
            </w:r>
            <w:r>
              <w:rPr>
                <w:rFonts w:ascii="Calibri" w:eastAsia="Calibri" w:hAnsi="Calibri" w:cs="Calibri"/>
                <w:i/>
                <w:sz w:val="24"/>
                <w:szCs w:val="24"/>
              </w:rPr>
              <w:t>B#</w:t>
            </w:r>
          </w:p>
        </w:tc>
        <w:tc>
          <w:tcPr>
            <w:tcW w:w="3780" w:type="dxa"/>
            <w:tcMar>
              <w:top w:w="60" w:type="dxa"/>
              <w:left w:w="60" w:type="dxa"/>
              <w:bottom w:w="60" w:type="dxa"/>
              <w:right w:w="60" w:type="dxa"/>
            </w:tcMar>
          </w:tcPr>
          <w:p w14:paraId="000000D9"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0DA" w14:textId="77777777" w:rsidR="00CE20B7" w:rsidRDefault="00D7451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CE20B7" w14:paraId="4C1E652F" w14:textId="77777777">
        <w:trPr>
          <w:trHeight w:val="1033"/>
        </w:trPr>
        <w:tc>
          <w:tcPr>
            <w:tcW w:w="900" w:type="dxa"/>
            <w:tcMar>
              <w:top w:w="60" w:type="dxa"/>
              <w:left w:w="60" w:type="dxa"/>
              <w:bottom w:w="60" w:type="dxa"/>
              <w:right w:w="60" w:type="dxa"/>
            </w:tcMar>
          </w:tcPr>
          <w:p w14:paraId="000000DB"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1.</w:t>
            </w:r>
          </w:p>
          <w:p w14:paraId="000000DC" w14:textId="77777777" w:rsidR="00CE20B7" w:rsidRDefault="00CE20B7">
            <w:pPr>
              <w:widowControl/>
              <w:rPr>
                <w:rFonts w:ascii="Calibri" w:eastAsia="Calibri" w:hAnsi="Calibri" w:cs="Calibri"/>
                <w:sz w:val="24"/>
                <w:szCs w:val="24"/>
              </w:rPr>
            </w:pPr>
          </w:p>
          <w:p w14:paraId="000000DD"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0DE" w14:textId="77777777" w:rsidR="00CE20B7" w:rsidRDefault="00D74515">
            <w:pPr>
              <w:rPr>
                <w:rFonts w:ascii="Calibri" w:eastAsia="Calibri" w:hAnsi="Calibri" w:cs="Calibri"/>
              </w:rPr>
            </w:pPr>
            <w:r>
              <w:t xml:space="preserve"> </w:t>
            </w:r>
            <w:r>
              <w:rPr>
                <w:rFonts w:ascii="Calibri" w:eastAsia="Calibri" w:hAnsi="Calibri" w:cs="Calibri"/>
              </w:rPr>
              <w:t xml:space="preserve">Self-awareness of their perceptions and </w:t>
            </w:r>
          </w:p>
          <w:p w14:paraId="000000DF" w14:textId="77777777" w:rsidR="00CE20B7" w:rsidRDefault="00D74515">
            <w:pPr>
              <w:rPr>
                <w:rFonts w:ascii="Calibri" w:eastAsia="Calibri" w:hAnsi="Calibri" w:cs="Calibri"/>
              </w:rPr>
            </w:pPr>
            <w:r>
              <w:rPr>
                <w:rFonts w:ascii="Calibri" w:eastAsia="Calibri" w:hAnsi="Calibri" w:cs="Calibri"/>
                <w:sz w:val="24"/>
                <w:szCs w:val="24"/>
              </w:rPr>
              <w:t xml:space="preserve"> </w:t>
            </w:r>
            <w:r>
              <w:rPr>
                <w:rFonts w:ascii="Calibri" w:eastAsia="Calibri" w:hAnsi="Calibri" w:cs="Calibri"/>
              </w:rPr>
              <w:t>others around them</w:t>
            </w:r>
          </w:p>
          <w:p w14:paraId="000000E0" w14:textId="77777777" w:rsidR="00CE20B7" w:rsidRDefault="00D74515">
            <w:pPr>
              <w:rPr>
                <w:rFonts w:ascii="Calibri" w:eastAsia="Calibri" w:hAnsi="Calibri" w:cs="Calibri"/>
              </w:rPr>
            </w:pPr>
            <w:r>
              <w:rPr>
                <w:rFonts w:ascii="Calibri" w:eastAsia="Calibri" w:hAnsi="Calibri" w:cs="Calibri"/>
                <w:sz w:val="24"/>
                <w:szCs w:val="24"/>
              </w:rPr>
              <w:t xml:space="preserve">Social and cooperative skills </w:t>
            </w:r>
          </w:p>
        </w:tc>
        <w:tc>
          <w:tcPr>
            <w:tcW w:w="4767" w:type="dxa"/>
          </w:tcPr>
          <w:p w14:paraId="000000E1"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Student(s) will:</w:t>
            </w:r>
          </w:p>
          <w:p w14:paraId="000000E2" w14:textId="77777777" w:rsidR="00CE20B7" w:rsidRDefault="00D74515">
            <w:pPr>
              <w:widowControl/>
              <w:numPr>
                <w:ilvl w:val="0"/>
                <w:numId w:val="4"/>
              </w:numPr>
              <w:rPr>
                <w:rFonts w:ascii="Calibri" w:eastAsia="Calibri" w:hAnsi="Calibri" w:cs="Calibri"/>
                <w:sz w:val="24"/>
                <w:szCs w:val="24"/>
              </w:rPr>
            </w:pPr>
            <w:r>
              <w:rPr>
                <w:rFonts w:ascii="Calibri" w:eastAsia="Calibri" w:hAnsi="Calibri" w:cs="Calibri"/>
                <w:sz w:val="24"/>
                <w:szCs w:val="24"/>
              </w:rPr>
              <w:t xml:space="preserve">Demonstrate and apply their feelings or recollect their deepest memories.  </w:t>
            </w:r>
          </w:p>
          <w:p w14:paraId="000000E3" w14:textId="77777777" w:rsidR="00CE20B7" w:rsidRDefault="00D74515">
            <w:pPr>
              <w:widowControl/>
              <w:numPr>
                <w:ilvl w:val="0"/>
                <w:numId w:val="4"/>
              </w:numPr>
              <w:rPr>
                <w:rFonts w:ascii="Calibri" w:eastAsia="Calibri" w:hAnsi="Calibri" w:cs="Calibri"/>
                <w:sz w:val="24"/>
                <w:szCs w:val="24"/>
              </w:rPr>
            </w:pPr>
            <w:r>
              <w:rPr>
                <w:rFonts w:ascii="Calibri" w:eastAsia="Calibri" w:hAnsi="Calibri" w:cs="Calibri"/>
                <w:sz w:val="24"/>
                <w:szCs w:val="24"/>
              </w:rPr>
              <w:t>Students will socially collaborate with their classmates and share their insights.</w:t>
            </w:r>
          </w:p>
        </w:tc>
      </w:tr>
    </w:tbl>
    <w:p w14:paraId="000000E4" w14:textId="77777777" w:rsidR="00CE20B7" w:rsidRDefault="00CE20B7">
      <w:pPr>
        <w:widowControl/>
        <w:spacing w:after="90"/>
        <w:rPr>
          <w:rFonts w:ascii="Calibri" w:eastAsia="Calibri" w:hAnsi="Calibri" w:cs="Calibri"/>
          <w:color w:val="FF0000"/>
          <w:sz w:val="24"/>
          <w:szCs w:val="24"/>
        </w:rPr>
      </w:pPr>
    </w:p>
    <w:tbl>
      <w:tblPr>
        <w:tblStyle w:val="aff6"/>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CE20B7" w14:paraId="451C9D8E"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E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Materials:</w:t>
            </w:r>
          </w:p>
        </w:tc>
      </w:tr>
      <w:tr w:rsidR="00CE20B7" w14:paraId="75D5367C"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E6"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Beach ball with a sharpie </w:t>
            </w:r>
          </w:p>
          <w:p w14:paraId="000000E7" w14:textId="77777777" w:rsidR="00CE20B7" w:rsidRDefault="00CE20B7">
            <w:pPr>
              <w:widowControl/>
              <w:rPr>
                <w:rFonts w:ascii="Calibri" w:eastAsia="Calibri" w:hAnsi="Calibri" w:cs="Calibri"/>
                <w:sz w:val="24"/>
                <w:szCs w:val="24"/>
              </w:rPr>
            </w:pPr>
          </w:p>
          <w:p w14:paraId="000000E8" w14:textId="77777777" w:rsidR="00CE20B7" w:rsidRDefault="00CE20B7">
            <w:pPr>
              <w:widowControl/>
              <w:rPr>
                <w:rFonts w:ascii="Calibri" w:eastAsia="Calibri" w:hAnsi="Calibri" w:cs="Calibri"/>
                <w:sz w:val="24"/>
                <w:szCs w:val="24"/>
              </w:rPr>
            </w:pPr>
          </w:p>
        </w:tc>
      </w:tr>
    </w:tbl>
    <w:p w14:paraId="000000E9" w14:textId="77777777" w:rsidR="00CE20B7" w:rsidRDefault="00CE20B7"/>
    <w:tbl>
      <w:tblPr>
        <w:tblStyle w:val="aff7"/>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CE20B7" w14:paraId="0F983474"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EA"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CE20B7" w14:paraId="5D20EDED"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EC"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ED"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Review the objectives and what students will gain from this activity. The ability to engage students in an open discussion centered around the idea of self-awareness guided prompts. </w:t>
            </w:r>
          </w:p>
        </w:tc>
      </w:tr>
      <w:tr w:rsidR="00CE20B7" w14:paraId="5354883F"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EE"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Communicate the Lesson Objective: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E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Begin by emphasizing the importance of being present with your emotions and feelings towards experiences students have had. </w:t>
            </w:r>
          </w:p>
        </w:tc>
      </w:tr>
      <w:tr w:rsidR="00CE20B7" w14:paraId="6CFBA8FC"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F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F1"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Explain that you have a beach ball with questions/prompts related to their person</w:t>
            </w:r>
            <w:r>
              <w:rPr>
                <w:rFonts w:ascii="Calibri" w:eastAsia="Calibri" w:hAnsi="Calibri" w:cs="Calibri"/>
                <w:sz w:val="24"/>
                <w:szCs w:val="24"/>
              </w:rPr>
              <w:t xml:space="preserve">al interests or memories. The students can then answer and share these with the group. </w:t>
            </w:r>
          </w:p>
        </w:tc>
      </w:tr>
      <w:tr w:rsidR="00CE20B7" w14:paraId="0D8EAC0F"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F2"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F3"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Assign a reflection prompt as their homework (optional). Do a check in with what they have learned. </w:t>
            </w:r>
          </w:p>
        </w:tc>
      </w:tr>
      <w:tr w:rsidR="00CE20B7" w14:paraId="356B6D21"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F4"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lastRenderedPageBreak/>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F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Explain the importance of reco</w:t>
            </w:r>
            <w:r>
              <w:rPr>
                <w:rFonts w:ascii="Calibri" w:eastAsia="Calibri" w:hAnsi="Calibri" w:cs="Calibri"/>
                <w:sz w:val="24"/>
                <w:szCs w:val="24"/>
              </w:rPr>
              <w:t xml:space="preserve">gnizing their likes/dislikes. Fun and engaging activity that allows students to practice their social skills and collaboration skills. </w:t>
            </w:r>
          </w:p>
        </w:tc>
      </w:tr>
    </w:tbl>
    <w:p w14:paraId="000000F6" w14:textId="77777777" w:rsidR="00CE20B7" w:rsidRDefault="00D74515">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Calibri" w:eastAsia="Calibri" w:hAnsi="Calibri" w:cs="Calibri"/>
          <w:b/>
          <w:sz w:val="36"/>
          <w:szCs w:val="36"/>
        </w:rPr>
        <w:t>Career</w:t>
      </w:r>
      <w:r>
        <w:rPr>
          <w:rFonts w:ascii="Frutiger 65 Bold" w:eastAsia="Frutiger 65 Bold" w:hAnsi="Frutiger 65 Bold" w:cs="Frutiger 65 Bold"/>
          <w:sz w:val="36"/>
          <w:szCs w:val="36"/>
        </w:rPr>
        <w:t xml:space="preserve"> </w:t>
      </w:r>
      <w:r>
        <w:rPr>
          <w:rFonts w:ascii="Calibri" w:eastAsia="Calibri" w:hAnsi="Calibri" w:cs="Calibri"/>
          <w:b/>
          <w:sz w:val="36"/>
          <w:szCs w:val="36"/>
        </w:rPr>
        <w:t xml:space="preserve">Lesson Plan </w:t>
      </w:r>
    </w:p>
    <w:p w14:paraId="000000F7" w14:textId="77777777" w:rsidR="00CE20B7" w:rsidRDefault="00CE20B7">
      <w:pPr>
        <w:widowControl/>
        <w:rPr>
          <w:rFonts w:ascii="Calibri" w:eastAsia="Calibri" w:hAnsi="Calibri" w:cs="Calibri"/>
          <w:sz w:val="24"/>
          <w:szCs w:val="24"/>
        </w:rPr>
      </w:pPr>
    </w:p>
    <w:tbl>
      <w:tblPr>
        <w:tblStyle w:val="aff8"/>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CE20B7" w14:paraId="75464EDF"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F8"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F9" w14:textId="77777777" w:rsidR="00CE20B7" w:rsidRDefault="00D7451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CE20B7" w14:paraId="254CB095"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FA"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FB" w14:textId="77777777" w:rsidR="00CE20B7" w:rsidRDefault="00D74515">
            <w:pPr>
              <w:rPr>
                <w:rFonts w:ascii="Arial" w:eastAsia="Arial" w:hAnsi="Arial" w:cs="Arial"/>
                <w:b/>
              </w:rPr>
            </w:pPr>
            <w:r>
              <w:rPr>
                <w:rFonts w:ascii="Arial" w:eastAsia="Arial" w:hAnsi="Arial" w:cs="Arial"/>
                <w:b/>
              </w:rPr>
              <w:t xml:space="preserve">Goal Setting- Writing SMART Goals </w:t>
            </w:r>
          </w:p>
          <w:p w14:paraId="000000FC" w14:textId="77777777" w:rsidR="00CE20B7" w:rsidRDefault="00D74515">
            <w:pPr>
              <w:rPr>
                <w:rFonts w:ascii="Arial" w:eastAsia="Arial" w:hAnsi="Arial" w:cs="Arial"/>
              </w:rPr>
            </w:pPr>
            <w:r>
              <w:rPr>
                <w:rFonts w:ascii="Arial" w:eastAsia="Arial" w:hAnsi="Arial" w:cs="Arial"/>
              </w:rPr>
              <w:t>(By: Meredith Brown)</w:t>
            </w:r>
          </w:p>
        </w:tc>
      </w:tr>
    </w:tbl>
    <w:p w14:paraId="000000FD" w14:textId="77777777" w:rsidR="00CE20B7" w:rsidRDefault="00CE20B7">
      <w:pPr>
        <w:widowControl/>
        <w:spacing w:after="90"/>
        <w:rPr>
          <w:rFonts w:ascii="Calibri" w:eastAsia="Calibri" w:hAnsi="Calibri" w:cs="Calibri"/>
          <w:sz w:val="24"/>
          <w:szCs w:val="24"/>
        </w:rPr>
      </w:pPr>
    </w:p>
    <w:tbl>
      <w:tblPr>
        <w:tblStyle w:val="aff9"/>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CE20B7" w14:paraId="0A1F0971" w14:textId="77777777">
        <w:tc>
          <w:tcPr>
            <w:tcW w:w="4680" w:type="dxa"/>
            <w:gridSpan w:val="2"/>
            <w:tcMar>
              <w:top w:w="60" w:type="dxa"/>
              <w:left w:w="60" w:type="dxa"/>
              <w:bottom w:w="60" w:type="dxa"/>
              <w:right w:w="60" w:type="dxa"/>
            </w:tcMar>
          </w:tcPr>
          <w:p w14:paraId="000000FE"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FF" w14:textId="77777777" w:rsidR="00CE20B7" w:rsidRDefault="00CE20B7">
            <w:pPr>
              <w:widowControl/>
              <w:rPr>
                <w:rFonts w:ascii="Calibri" w:eastAsia="Calibri" w:hAnsi="Calibri" w:cs="Calibri"/>
                <w:sz w:val="24"/>
                <w:szCs w:val="24"/>
              </w:rPr>
            </w:pPr>
          </w:p>
        </w:tc>
        <w:tc>
          <w:tcPr>
            <w:tcW w:w="4767" w:type="dxa"/>
          </w:tcPr>
          <w:p w14:paraId="00000101"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CE20B7" w14:paraId="63B9E833" w14:textId="77777777">
        <w:tc>
          <w:tcPr>
            <w:tcW w:w="4680" w:type="dxa"/>
            <w:gridSpan w:val="2"/>
            <w:tcMar>
              <w:top w:w="60" w:type="dxa"/>
              <w:left w:w="60" w:type="dxa"/>
              <w:bottom w:w="60" w:type="dxa"/>
              <w:right w:w="60" w:type="dxa"/>
            </w:tcMar>
          </w:tcPr>
          <w:p w14:paraId="00000102" w14:textId="77777777" w:rsidR="00CE20B7" w:rsidRDefault="00D74515">
            <w:pPr>
              <w:widowControl/>
              <w:rPr>
                <w:rFonts w:ascii="Calibri" w:eastAsia="Calibri" w:hAnsi="Calibri" w:cs="Calibri"/>
              </w:rPr>
            </w:pPr>
            <w:r>
              <w:rPr>
                <w:rFonts w:ascii="Calibri" w:eastAsia="Calibri" w:hAnsi="Calibri" w:cs="Calibri"/>
              </w:rPr>
              <w:t>Identify 1–2 student standards relevant for this targeted group and goal:</w:t>
            </w:r>
          </w:p>
          <w:p w14:paraId="00000103" w14:textId="77777777" w:rsidR="00CE20B7" w:rsidRDefault="00D74515">
            <w:pPr>
              <w:widowControl/>
              <w:rPr>
                <w:rFonts w:ascii="Calibri" w:eastAsia="Calibri" w:hAnsi="Calibri" w:cs="Calibri"/>
                <w:i/>
              </w:rPr>
            </w:pPr>
            <w:r>
              <w:rPr>
                <w:rFonts w:ascii="Calibri" w:eastAsia="Calibri" w:hAnsi="Calibri" w:cs="Calibri"/>
                <w:i/>
              </w:rPr>
              <w:t>(Best practice = select one)</w:t>
            </w:r>
          </w:p>
        </w:tc>
        <w:tc>
          <w:tcPr>
            <w:tcW w:w="4767" w:type="dxa"/>
          </w:tcPr>
          <w:p w14:paraId="00000105" w14:textId="77777777" w:rsidR="00CE20B7" w:rsidRDefault="00D7451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CE20B7" w14:paraId="6E0DD68C" w14:textId="77777777">
        <w:tc>
          <w:tcPr>
            <w:tcW w:w="900" w:type="dxa"/>
            <w:tcMar>
              <w:top w:w="60" w:type="dxa"/>
              <w:left w:w="60" w:type="dxa"/>
              <w:bottom w:w="60" w:type="dxa"/>
              <w:right w:w="60" w:type="dxa"/>
            </w:tcMar>
          </w:tcPr>
          <w:p w14:paraId="00000106"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107"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108" w14:textId="77777777" w:rsidR="00CE20B7" w:rsidRDefault="00D7451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CE20B7" w14:paraId="23ECB9E3" w14:textId="77777777">
        <w:trPr>
          <w:trHeight w:val="1033"/>
        </w:trPr>
        <w:tc>
          <w:tcPr>
            <w:tcW w:w="900" w:type="dxa"/>
            <w:tcMar>
              <w:top w:w="60" w:type="dxa"/>
              <w:left w:w="60" w:type="dxa"/>
              <w:bottom w:w="60" w:type="dxa"/>
              <w:right w:w="60" w:type="dxa"/>
            </w:tcMar>
          </w:tcPr>
          <w:p w14:paraId="00000109"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1.</w:t>
            </w:r>
          </w:p>
          <w:p w14:paraId="0000010A" w14:textId="77777777" w:rsidR="00CE20B7" w:rsidRDefault="00CE20B7">
            <w:pPr>
              <w:widowControl/>
              <w:rPr>
                <w:rFonts w:ascii="Calibri" w:eastAsia="Calibri" w:hAnsi="Calibri" w:cs="Calibri"/>
                <w:sz w:val="24"/>
                <w:szCs w:val="24"/>
              </w:rPr>
            </w:pPr>
          </w:p>
          <w:p w14:paraId="0000010B" w14:textId="77777777" w:rsidR="00CE20B7" w:rsidRDefault="00CE20B7">
            <w:pPr>
              <w:widowControl/>
              <w:rPr>
                <w:rFonts w:ascii="Calibri" w:eastAsia="Calibri" w:hAnsi="Calibri" w:cs="Calibri"/>
                <w:sz w:val="24"/>
                <w:szCs w:val="24"/>
              </w:rPr>
            </w:pPr>
          </w:p>
          <w:p w14:paraId="0000010C"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10D"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Personal Development and Social-Emotional Learning Standards</w:t>
            </w:r>
          </w:p>
          <w:p w14:paraId="0000010E" w14:textId="77777777" w:rsidR="00CE20B7" w:rsidRDefault="00CE20B7">
            <w:pPr>
              <w:widowControl/>
              <w:rPr>
                <w:rFonts w:ascii="Calibri" w:eastAsia="Calibri" w:hAnsi="Calibri" w:cs="Calibri"/>
                <w:sz w:val="24"/>
                <w:szCs w:val="24"/>
              </w:rPr>
            </w:pPr>
          </w:p>
          <w:p w14:paraId="0000010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Writing and expression</w:t>
            </w:r>
          </w:p>
        </w:tc>
        <w:tc>
          <w:tcPr>
            <w:tcW w:w="4767" w:type="dxa"/>
          </w:tcPr>
          <w:p w14:paraId="0000011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Student(s) will:</w:t>
            </w:r>
          </w:p>
          <w:p w14:paraId="00000111" w14:textId="77777777" w:rsidR="00CE20B7" w:rsidRDefault="00D74515">
            <w:pPr>
              <w:widowControl/>
              <w:numPr>
                <w:ilvl w:val="0"/>
                <w:numId w:val="1"/>
              </w:numPr>
              <w:rPr>
                <w:rFonts w:ascii="Calibri" w:eastAsia="Calibri" w:hAnsi="Calibri" w:cs="Calibri"/>
                <w:sz w:val="24"/>
                <w:szCs w:val="24"/>
              </w:rPr>
            </w:pPr>
            <w:r>
              <w:rPr>
                <w:rFonts w:ascii="Calibri" w:eastAsia="Calibri" w:hAnsi="Calibri" w:cs="Calibri"/>
                <w:sz w:val="24"/>
                <w:szCs w:val="24"/>
              </w:rPr>
              <w:t>Set and work toward achieving goals that are specific, measurable, achievable, relevant, and time-bound</w:t>
            </w:r>
          </w:p>
          <w:p w14:paraId="00000112" w14:textId="77777777" w:rsidR="00CE20B7" w:rsidRDefault="00D74515">
            <w:pPr>
              <w:widowControl/>
              <w:numPr>
                <w:ilvl w:val="0"/>
                <w:numId w:val="1"/>
              </w:numPr>
              <w:rPr>
                <w:rFonts w:ascii="Calibri" w:eastAsia="Calibri" w:hAnsi="Calibri" w:cs="Calibri"/>
                <w:sz w:val="24"/>
                <w:szCs w:val="24"/>
              </w:rPr>
            </w:pPr>
            <w:r>
              <w:rPr>
                <w:rFonts w:ascii="Calibri" w:eastAsia="Calibri" w:hAnsi="Calibri" w:cs="Calibri"/>
                <w:sz w:val="24"/>
                <w:szCs w:val="24"/>
              </w:rPr>
              <w:t xml:space="preserve">Write clear and concise sentences, expressing their thoughts and ideas effectively </w:t>
            </w:r>
          </w:p>
        </w:tc>
      </w:tr>
    </w:tbl>
    <w:p w14:paraId="00000113" w14:textId="77777777" w:rsidR="00CE20B7" w:rsidRDefault="00CE20B7">
      <w:pPr>
        <w:widowControl/>
        <w:spacing w:after="90"/>
        <w:rPr>
          <w:rFonts w:ascii="Calibri" w:eastAsia="Calibri" w:hAnsi="Calibri" w:cs="Calibri"/>
          <w:color w:val="FF0000"/>
          <w:sz w:val="24"/>
          <w:szCs w:val="24"/>
        </w:rPr>
      </w:pPr>
    </w:p>
    <w:tbl>
      <w:tblPr>
        <w:tblStyle w:val="affa"/>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CE20B7" w14:paraId="4BA40B36"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114"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Materials:</w:t>
            </w:r>
          </w:p>
        </w:tc>
      </w:tr>
      <w:tr w:rsidR="00CE20B7" w14:paraId="6F4EF6F9"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paper </w:t>
            </w:r>
          </w:p>
          <w:p w14:paraId="00000116"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pencils </w:t>
            </w:r>
          </w:p>
          <w:p w14:paraId="00000117" w14:textId="77777777" w:rsidR="00CE20B7" w:rsidRDefault="00CE20B7">
            <w:pPr>
              <w:widowControl/>
              <w:rPr>
                <w:rFonts w:ascii="Calibri" w:eastAsia="Calibri" w:hAnsi="Calibri" w:cs="Calibri"/>
                <w:sz w:val="24"/>
                <w:szCs w:val="24"/>
              </w:rPr>
            </w:pPr>
          </w:p>
          <w:p w14:paraId="00000118" w14:textId="77777777" w:rsidR="00CE20B7" w:rsidRDefault="00CE20B7">
            <w:pPr>
              <w:widowControl/>
              <w:rPr>
                <w:rFonts w:ascii="Calibri" w:eastAsia="Calibri" w:hAnsi="Calibri" w:cs="Calibri"/>
                <w:sz w:val="24"/>
                <w:szCs w:val="24"/>
              </w:rPr>
            </w:pPr>
          </w:p>
          <w:p w14:paraId="00000119" w14:textId="77777777" w:rsidR="00CE20B7" w:rsidRDefault="00CE20B7">
            <w:pPr>
              <w:widowControl/>
              <w:rPr>
                <w:rFonts w:ascii="Calibri" w:eastAsia="Calibri" w:hAnsi="Calibri" w:cs="Calibri"/>
                <w:sz w:val="24"/>
                <w:szCs w:val="24"/>
              </w:rPr>
            </w:pPr>
          </w:p>
          <w:p w14:paraId="0000011A" w14:textId="77777777" w:rsidR="00CE20B7" w:rsidRDefault="00CE20B7">
            <w:pPr>
              <w:widowControl/>
              <w:rPr>
                <w:rFonts w:ascii="Calibri" w:eastAsia="Calibri" w:hAnsi="Calibri" w:cs="Calibri"/>
                <w:sz w:val="24"/>
                <w:szCs w:val="24"/>
              </w:rPr>
            </w:pPr>
          </w:p>
        </w:tc>
      </w:tr>
    </w:tbl>
    <w:p w14:paraId="0000011B" w14:textId="77777777" w:rsidR="00CE20B7" w:rsidRDefault="00CE20B7"/>
    <w:tbl>
      <w:tblPr>
        <w:tblStyle w:val="affb"/>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CE20B7" w14:paraId="43659EED"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11C"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CE20B7" w14:paraId="2C8EB64D"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E"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Begin with a thought provoking question related to a time when students wanted to achieve something. Share relative stories and discuss the concept of dreams/goals. Define SMART goals and break them down by providing examples. </w:t>
            </w:r>
          </w:p>
        </w:tc>
      </w:tr>
      <w:tr w:rsidR="00CE20B7" w14:paraId="79F47765"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lastRenderedPageBreak/>
              <w:t>Communicate the Lesson Objective: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1"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Reinforce the purpose of SMART goals and its aligned objectives. Connect their dreams and aspirations with participation encouraged. Use a simple and enthusiastic tone. </w:t>
            </w:r>
          </w:p>
        </w:tc>
      </w:tr>
      <w:tr w:rsidR="00CE20B7" w14:paraId="32954C36"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2"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3"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Define SMART goals and create a samp</w:t>
            </w:r>
            <w:r>
              <w:rPr>
                <w:rFonts w:ascii="Calibri" w:eastAsia="Calibri" w:hAnsi="Calibri" w:cs="Calibri"/>
                <w:sz w:val="24"/>
                <w:szCs w:val="24"/>
              </w:rPr>
              <w:t xml:space="preserve">le SMART goal as a class. </w:t>
            </w:r>
          </w:p>
        </w:tc>
      </w:tr>
      <w:tr w:rsidR="00CE20B7" w14:paraId="24998A76"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4"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Throughout the year, highly encourage SMART goals and encourage students to use this throughout their schooling. Students can create their individual SMART goals, frequently share and discuss, and reflect on wh</w:t>
            </w:r>
            <w:r>
              <w:rPr>
                <w:rFonts w:ascii="Calibri" w:eastAsia="Calibri" w:hAnsi="Calibri" w:cs="Calibri"/>
                <w:sz w:val="24"/>
                <w:szCs w:val="24"/>
              </w:rPr>
              <w:t xml:space="preserve">at they have learned. </w:t>
            </w:r>
          </w:p>
        </w:tc>
      </w:tr>
      <w:tr w:rsidR="00CE20B7" w14:paraId="3161985A"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6"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27"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Recap the concept of SMART goals and apply these to their own aspirations. Review key takeaways and how SMART goals turns dreams into reality. </w:t>
            </w:r>
          </w:p>
        </w:tc>
      </w:tr>
    </w:tbl>
    <w:p w14:paraId="00000128" w14:textId="77777777" w:rsidR="00CE20B7" w:rsidRDefault="00CE20B7"/>
    <w:p w14:paraId="00000129" w14:textId="77777777" w:rsidR="00CE20B7" w:rsidRDefault="00CE20B7">
      <w:pPr>
        <w:widowControl/>
      </w:pPr>
    </w:p>
    <w:p w14:paraId="0000012A" w14:textId="77777777" w:rsidR="00CE20B7" w:rsidRDefault="00CE20B7">
      <w:pPr>
        <w:widowControl/>
      </w:pPr>
    </w:p>
    <w:p w14:paraId="0000012B" w14:textId="77777777" w:rsidR="00CE20B7" w:rsidRDefault="00CE20B7">
      <w:pPr>
        <w:widowControl/>
      </w:pPr>
    </w:p>
    <w:p w14:paraId="0000012C" w14:textId="77777777" w:rsidR="00CE20B7" w:rsidRDefault="00CE20B7">
      <w:pPr>
        <w:widowControl/>
      </w:pPr>
    </w:p>
    <w:p w14:paraId="0000012D" w14:textId="77777777" w:rsidR="00CE20B7" w:rsidRDefault="00CE20B7">
      <w:pPr>
        <w:widowControl/>
      </w:pPr>
    </w:p>
    <w:p w14:paraId="0000012E" w14:textId="77777777" w:rsidR="00CE20B7" w:rsidRDefault="00CE20B7">
      <w:pPr>
        <w:widowControl/>
      </w:pPr>
    </w:p>
    <w:p w14:paraId="0000012F" w14:textId="77777777" w:rsidR="00CE20B7" w:rsidRDefault="00CE20B7">
      <w:pPr>
        <w:widowControl/>
      </w:pPr>
    </w:p>
    <w:p w14:paraId="00000130" w14:textId="77777777" w:rsidR="00CE20B7" w:rsidRDefault="00CE20B7">
      <w:pPr>
        <w:widowControl/>
      </w:pPr>
    </w:p>
    <w:p w14:paraId="00000131" w14:textId="77777777" w:rsidR="00CE20B7" w:rsidRDefault="00CE20B7">
      <w:pPr>
        <w:widowControl/>
      </w:pPr>
    </w:p>
    <w:p w14:paraId="00000132" w14:textId="77777777" w:rsidR="00CE20B7" w:rsidRDefault="00CE20B7">
      <w:pPr>
        <w:widowControl/>
      </w:pPr>
    </w:p>
    <w:p w14:paraId="00000133" w14:textId="77777777" w:rsidR="00CE20B7" w:rsidRDefault="00CE20B7">
      <w:pPr>
        <w:widowControl/>
      </w:pPr>
    </w:p>
    <w:p w14:paraId="00000134" w14:textId="77777777" w:rsidR="00CE20B7" w:rsidRDefault="00CE20B7">
      <w:pPr>
        <w:widowControl/>
      </w:pPr>
    </w:p>
    <w:p w14:paraId="00000135" w14:textId="77777777" w:rsidR="00CE20B7" w:rsidRDefault="00CE20B7">
      <w:pPr>
        <w:widowControl/>
      </w:pPr>
    </w:p>
    <w:p w14:paraId="00000136" w14:textId="77777777" w:rsidR="00CE20B7" w:rsidRDefault="00CE20B7">
      <w:pPr>
        <w:widowControl/>
      </w:pPr>
    </w:p>
    <w:p w14:paraId="00000137" w14:textId="77777777" w:rsidR="00CE20B7" w:rsidRDefault="00CE20B7">
      <w:pPr>
        <w:widowControl/>
      </w:pPr>
    </w:p>
    <w:p w14:paraId="00000138" w14:textId="77777777" w:rsidR="00CE20B7" w:rsidRDefault="00CE20B7">
      <w:pPr>
        <w:widowControl/>
      </w:pPr>
    </w:p>
    <w:p w14:paraId="00000139" w14:textId="77777777" w:rsidR="00CE20B7" w:rsidRDefault="00CE20B7">
      <w:pPr>
        <w:widowControl/>
      </w:pPr>
    </w:p>
    <w:p w14:paraId="0000013A" w14:textId="77777777" w:rsidR="00CE20B7" w:rsidRDefault="00CE20B7">
      <w:pPr>
        <w:widowControl/>
      </w:pPr>
    </w:p>
    <w:p w14:paraId="0000013B" w14:textId="77777777" w:rsidR="00CE20B7" w:rsidRDefault="00CE20B7">
      <w:pPr>
        <w:widowControl/>
      </w:pPr>
    </w:p>
    <w:p w14:paraId="0000013C" w14:textId="77777777" w:rsidR="00CE20B7" w:rsidRDefault="00CE20B7">
      <w:pPr>
        <w:widowControl/>
      </w:pPr>
    </w:p>
    <w:p w14:paraId="0000013D" w14:textId="77777777" w:rsidR="00CE20B7" w:rsidRDefault="00CE20B7">
      <w:pPr>
        <w:widowControl/>
      </w:pPr>
    </w:p>
    <w:p w14:paraId="0000013E" w14:textId="77777777" w:rsidR="00CE20B7" w:rsidRDefault="00CE20B7">
      <w:pPr>
        <w:widowControl/>
      </w:pPr>
    </w:p>
    <w:p w14:paraId="0000013F" w14:textId="77777777" w:rsidR="00CE20B7" w:rsidRDefault="00CE20B7">
      <w:pPr>
        <w:widowControl/>
      </w:pPr>
    </w:p>
    <w:p w14:paraId="00000140" w14:textId="77777777" w:rsidR="00CE20B7" w:rsidRDefault="00CE20B7">
      <w:pPr>
        <w:widowControl/>
      </w:pPr>
    </w:p>
    <w:p w14:paraId="00000141" w14:textId="77777777" w:rsidR="00CE20B7" w:rsidRDefault="00CE20B7">
      <w:pPr>
        <w:widowControl/>
      </w:pPr>
    </w:p>
    <w:p w14:paraId="00000142" w14:textId="77777777" w:rsidR="00CE20B7" w:rsidRDefault="00CE20B7">
      <w:pPr>
        <w:widowControl/>
      </w:pPr>
    </w:p>
    <w:p w14:paraId="00000143" w14:textId="77777777" w:rsidR="00CE20B7" w:rsidRDefault="00CE20B7">
      <w:pPr>
        <w:widowControl/>
      </w:pPr>
    </w:p>
    <w:p w14:paraId="00000144" w14:textId="77777777" w:rsidR="00CE20B7" w:rsidRDefault="00CE20B7">
      <w:pPr>
        <w:widowControl/>
      </w:pPr>
    </w:p>
    <w:p w14:paraId="00000145" w14:textId="77777777" w:rsidR="00CE20B7" w:rsidRDefault="00CE20B7">
      <w:pPr>
        <w:widowControl/>
      </w:pPr>
    </w:p>
    <w:p w14:paraId="00000146" w14:textId="77777777" w:rsidR="00CE20B7" w:rsidRDefault="00CE20B7">
      <w:pPr>
        <w:widowControl/>
      </w:pPr>
    </w:p>
    <w:p w14:paraId="00000147" w14:textId="77777777" w:rsidR="00CE20B7" w:rsidRDefault="00CE20B7">
      <w:pPr>
        <w:widowControl/>
      </w:pPr>
    </w:p>
    <w:p w14:paraId="00000148" w14:textId="77777777" w:rsidR="00CE20B7" w:rsidRDefault="00CE20B7">
      <w:pPr>
        <w:widowControl/>
      </w:pPr>
    </w:p>
    <w:p w14:paraId="00000149" w14:textId="77777777" w:rsidR="00CE20B7" w:rsidRDefault="00CE20B7">
      <w:pPr>
        <w:widowControl/>
      </w:pPr>
    </w:p>
    <w:p w14:paraId="0000014A" w14:textId="77777777" w:rsidR="00CE20B7" w:rsidRDefault="00D74515">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Calibri" w:eastAsia="Calibri" w:hAnsi="Calibri" w:cs="Calibri"/>
          <w:b/>
          <w:sz w:val="36"/>
          <w:szCs w:val="36"/>
        </w:rPr>
        <w:t xml:space="preserve">Career Lesson Plan </w:t>
      </w:r>
    </w:p>
    <w:p w14:paraId="0000014B" w14:textId="77777777" w:rsidR="00CE20B7" w:rsidRDefault="00CE20B7">
      <w:pPr>
        <w:widowControl/>
        <w:rPr>
          <w:rFonts w:ascii="Calibri" w:eastAsia="Calibri" w:hAnsi="Calibri" w:cs="Calibri"/>
          <w:sz w:val="24"/>
          <w:szCs w:val="24"/>
        </w:rPr>
      </w:pPr>
    </w:p>
    <w:tbl>
      <w:tblPr>
        <w:tblStyle w:val="affc"/>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CE20B7" w14:paraId="081E731D"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14C"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14D" w14:textId="77777777" w:rsidR="00CE20B7" w:rsidRDefault="00D7451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CE20B7" w14:paraId="1332DEC7"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14E" w14:textId="77777777" w:rsidR="00CE20B7" w:rsidRDefault="00D7451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14F" w14:textId="77777777" w:rsidR="00CE20B7" w:rsidRDefault="00D74515">
            <w:pPr>
              <w:rPr>
                <w:rFonts w:ascii="Arial" w:eastAsia="Arial" w:hAnsi="Arial" w:cs="Arial"/>
                <w:b/>
              </w:rPr>
            </w:pPr>
            <w:r>
              <w:rPr>
                <w:rFonts w:ascii="Arial" w:eastAsia="Arial" w:hAnsi="Arial" w:cs="Arial"/>
                <w:b/>
              </w:rPr>
              <w:t>Game of Life- Select a Career for a Day</w:t>
            </w:r>
          </w:p>
          <w:p w14:paraId="00000150" w14:textId="77777777" w:rsidR="00CE20B7" w:rsidRDefault="00D74515">
            <w:pPr>
              <w:rPr>
                <w:rFonts w:ascii="Arial" w:eastAsia="Arial" w:hAnsi="Arial" w:cs="Arial"/>
              </w:rPr>
            </w:pPr>
            <w:r>
              <w:rPr>
                <w:rFonts w:ascii="Arial" w:eastAsia="Arial" w:hAnsi="Arial" w:cs="Arial"/>
              </w:rPr>
              <w:t>(By: Meredith Brown)</w:t>
            </w:r>
          </w:p>
        </w:tc>
      </w:tr>
    </w:tbl>
    <w:p w14:paraId="00000151" w14:textId="77777777" w:rsidR="00CE20B7" w:rsidRDefault="00CE20B7">
      <w:pPr>
        <w:widowControl/>
        <w:spacing w:after="90"/>
        <w:rPr>
          <w:rFonts w:ascii="Calibri" w:eastAsia="Calibri" w:hAnsi="Calibri" w:cs="Calibri"/>
          <w:sz w:val="24"/>
          <w:szCs w:val="24"/>
        </w:rPr>
      </w:pPr>
    </w:p>
    <w:tbl>
      <w:tblPr>
        <w:tblStyle w:val="affd"/>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CE20B7" w14:paraId="21993776" w14:textId="77777777">
        <w:tc>
          <w:tcPr>
            <w:tcW w:w="4680" w:type="dxa"/>
            <w:gridSpan w:val="2"/>
            <w:tcMar>
              <w:top w:w="60" w:type="dxa"/>
              <w:left w:w="60" w:type="dxa"/>
              <w:bottom w:w="60" w:type="dxa"/>
              <w:right w:w="60" w:type="dxa"/>
            </w:tcMar>
          </w:tcPr>
          <w:p w14:paraId="00000152"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153" w14:textId="77777777" w:rsidR="00CE20B7" w:rsidRDefault="00CE20B7">
            <w:pPr>
              <w:widowControl/>
              <w:rPr>
                <w:rFonts w:ascii="Calibri" w:eastAsia="Calibri" w:hAnsi="Calibri" w:cs="Calibri"/>
                <w:sz w:val="24"/>
                <w:szCs w:val="24"/>
              </w:rPr>
            </w:pPr>
          </w:p>
        </w:tc>
        <w:tc>
          <w:tcPr>
            <w:tcW w:w="4767" w:type="dxa"/>
          </w:tcPr>
          <w:p w14:paraId="00000155"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CE20B7" w14:paraId="0DF16211" w14:textId="77777777">
        <w:tc>
          <w:tcPr>
            <w:tcW w:w="4680" w:type="dxa"/>
            <w:gridSpan w:val="2"/>
            <w:tcMar>
              <w:top w:w="60" w:type="dxa"/>
              <w:left w:w="60" w:type="dxa"/>
              <w:bottom w:w="60" w:type="dxa"/>
              <w:right w:w="60" w:type="dxa"/>
            </w:tcMar>
          </w:tcPr>
          <w:p w14:paraId="00000156" w14:textId="77777777" w:rsidR="00CE20B7" w:rsidRDefault="00D74515">
            <w:pPr>
              <w:widowControl/>
              <w:rPr>
                <w:rFonts w:ascii="Calibri" w:eastAsia="Calibri" w:hAnsi="Calibri" w:cs="Calibri"/>
              </w:rPr>
            </w:pPr>
            <w:r>
              <w:rPr>
                <w:rFonts w:ascii="Calibri" w:eastAsia="Calibri" w:hAnsi="Calibri" w:cs="Calibri"/>
              </w:rPr>
              <w:t>Identify 1–2 student standards relevant for this targeted group and goal:</w:t>
            </w:r>
          </w:p>
          <w:p w14:paraId="00000157" w14:textId="77777777" w:rsidR="00CE20B7" w:rsidRDefault="00D74515">
            <w:pPr>
              <w:widowControl/>
              <w:rPr>
                <w:rFonts w:ascii="Calibri" w:eastAsia="Calibri" w:hAnsi="Calibri" w:cs="Calibri"/>
                <w:i/>
              </w:rPr>
            </w:pPr>
            <w:r>
              <w:rPr>
                <w:rFonts w:ascii="Calibri" w:eastAsia="Calibri" w:hAnsi="Calibri" w:cs="Calibri"/>
                <w:i/>
              </w:rPr>
              <w:t>(Best practice = select one)</w:t>
            </w:r>
          </w:p>
        </w:tc>
        <w:tc>
          <w:tcPr>
            <w:tcW w:w="4767" w:type="dxa"/>
          </w:tcPr>
          <w:p w14:paraId="00000159" w14:textId="77777777" w:rsidR="00CE20B7" w:rsidRDefault="00D7451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CE20B7" w14:paraId="004BE27F" w14:textId="77777777">
        <w:tc>
          <w:tcPr>
            <w:tcW w:w="900" w:type="dxa"/>
            <w:tcMar>
              <w:top w:w="60" w:type="dxa"/>
              <w:left w:w="60" w:type="dxa"/>
              <w:bottom w:w="60" w:type="dxa"/>
              <w:right w:w="60" w:type="dxa"/>
            </w:tcMar>
          </w:tcPr>
          <w:p w14:paraId="0000015A"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15B" w14:textId="77777777" w:rsidR="00CE20B7" w:rsidRDefault="00D7451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15C" w14:textId="77777777" w:rsidR="00CE20B7" w:rsidRDefault="00D7451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CE20B7" w14:paraId="7A3CDE13" w14:textId="77777777">
        <w:trPr>
          <w:trHeight w:val="1033"/>
        </w:trPr>
        <w:tc>
          <w:tcPr>
            <w:tcW w:w="900" w:type="dxa"/>
            <w:tcMar>
              <w:top w:w="60" w:type="dxa"/>
              <w:left w:w="60" w:type="dxa"/>
              <w:bottom w:w="60" w:type="dxa"/>
              <w:right w:w="60" w:type="dxa"/>
            </w:tcMar>
          </w:tcPr>
          <w:p w14:paraId="0000015D"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1.</w:t>
            </w:r>
          </w:p>
          <w:p w14:paraId="0000015E" w14:textId="77777777" w:rsidR="00CE20B7" w:rsidRDefault="00CE20B7">
            <w:pPr>
              <w:widowControl/>
              <w:rPr>
                <w:rFonts w:ascii="Calibri" w:eastAsia="Calibri" w:hAnsi="Calibri" w:cs="Calibri"/>
                <w:sz w:val="24"/>
                <w:szCs w:val="24"/>
              </w:rPr>
            </w:pPr>
          </w:p>
          <w:p w14:paraId="0000015F"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160"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Career Development and Exploration</w:t>
            </w:r>
          </w:p>
          <w:p w14:paraId="00000161" w14:textId="77777777" w:rsidR="00CE20B7" w:rsidRDefault="00CE20B7">
            <w:pPr>
              <w:widowControl/>
              <w:rPr>
                <w:rFonts w:ascii="Calibri" w:eastAsia="Calibri" w:hAnsi="Calibri" w:cs="Calibri"/>
                <w:sz w:val="24"/>
                <w:szCs w:val="24"/>
              </w:rPr>
            </w:pPr>
          </w:p>
          <w:p w14:paraId="00000162" w14:textId="77777777" w:rsidR="00CE20B7" w:rsidRDefault="00CE20B7">
            <w:pPr>
              <w:widowControl/>
              <w:rPr>
                <w:rFonts w:ascii="Calibri" w:eastAsia="Calibri" w:hAnsi="Calibri" w:cs="Calibri"/>
                <w:sz w:val="24"/>
                <w:szCs w:val="24"/>
              </w:rPr>
            </w:pPr>
          </w:p>
          <w:p w14:paraId="00000163"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Social and Cooperative Learning      </w:t>
            </w:r>
          </w:p>
        </w:tc>
        <w:tc>
          <w:tcPr>
            <w:tcW w:w="4767" w:type="dxa"/>
          </w:tcPr>
          <w:p w14:paraId="00000164"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Student(s) will:</w:t>
            </w:r>
          </w:p>
          <w:p w14:paraId="0000016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1. ) Explore various careers and understand the roles, responsibilities, and attire associated with different professions. </w:t>
            </w:r>
          </w:p>
          <w:p w14:paraId="00000166"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2.) Collaborate effectively with their peers, communicate, and make decisions. </w:t>
            </w:r>
          </w:p>
        </w:tc>
      </w:tr>
    </w:tbl>
    <w:p w14:paraId="00000167" w14:textId="77777777" w:rsidR="00CE20B7" w:rsidRDefault="00CE20B7">
      <w:pPr>
        <w:widowControl/>
        <w:spacing w:after="90"/>
        <w:rPr>
          <w:rFonts w:ascii="Calibri" w:eastAsia="Calibri" w:hAnsi="Calibri" w:cs="Calibri"/>
          <w:color w:val="FF0000"/>
          <w:sz w:val="24"/>
          <w:szCs w:val="24"/>
        </w:rPr>
      </w:pPr>
    </w:p>
    <w:tbl>
      <w:tblPr>
        <w:tblStyle w:val="affe"/>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CE20B7" w14:paraId="0C208B19"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168"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Materials:</w:t>
            </w:r>
          </w:p>
        </w:tc>
      </w:tr>
      <w:tr w:rsidR="00CE20B7" w14:paraId="5784FA40"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69"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The Game of Life </w:t>
            </w:r>
          </w:p>
          <w:p w14:paraId="0000016A" w14:textId="77777777" w:rsidR="00CE20B7" w:rsidRDefault="00CE20B7">
            <w:pPr>
              <w:widowControl/>
              <w:rPr>
                <w:rFonts w:ascii="Calibri" w:eastAsia="Calibri" w:hAnsi="Calibri" w:cs="Calibri"/>
                <w:sz w:val="24"/>
                <w:szCs w:val="24"/>
              </w:rPr>
            </w:pPr>
          </w:p>
          <w:p w14:paraId="0000016B" w14:textId="77777777" w:rsidR="00CE20B7" w:rsidRDefault="00CE20B7">
            <w:pPr>
              <w:widowControl/>
              <w:rPr>
                <w:rFonts w:ascii="Calibri" w:eastAsia="Calibri" w:hAnsi="Calibri" w:cs="Calibri"/>
                <w:sz w:val="24"/>
                <w:szCs w:val="24"/>
              </w:rPr>
            </w:pPr>
          </w:p>
          <w:p w14:paraId="0000016C" w14:textId="77777777" w:rsidR="00CE20B7" w:rsidRDefault="00CE20B7">
            <w:pPr>
              <w:widowControl/>
              <w:rPr>
                <w:rFonts w:ascii="Calibri" w:eastAsia="Calibri" w:hAnsi="Calibri" w:cs="Calibri"/>
                <w:sz w:val="24"/>
                <w:szCs w:val="24"/>
              </w:rPr>
            </w:pPr>
          </w:p>
          <w:p w14:paraId="0000016D" w14:textId="77777777" w:rsidR="00CE20B7" w:rsidRDefault="00CE20B7">
            <w:pPr>
              <w:widowControl/>
              <w:rPr>
                <w:rFonts w:ascii="Calibri" w:eastAsia="Calibri" w:hAnsi="Calibri" w:cs="Calibri"/>
                <w:sz w:val="24"/>
                <w:szCs w:val="24"/>
              </w:rPr>
            </w:pPr>
          </w:p>
        </w:tc>
      </w:tr>
    </w:tbl>
    <w:p w14:paraId="0000016E" w14:textId="77777777" w:rsidR="00CE20B7" w:rsidRDefault="00CE20B7"/>
    <w:tbl>
      <w:tblPr>
        <w:tblStyle w:val="afff"/>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CE20B7" w14:paraId="23813D9F"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16F" w14:textId="77777777" w:rsidR="00CE20B7" w:rsidRDefault="00D7451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CE20B7" w14:paraId="3025C478"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1"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2"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Explain to the students that the choice is theirs. They have decisions to make as they decide what career they will have as an adult. The path to reaching this choice also creates a new path of reaching their dreams.</w:t>
            </w:r>
          </w:p>
        </w:tc>
      </w:tr>
      <w:tr w:rsidR="00CE20B7" w14:paraId="33EF02EA"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3"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Communicate the Lesson Objective: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4"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Ask a thought provoking question about a specific job that they know about to pick their brains. Introduce the objectives and relate this to their interests. Then, highlight the application by discussing the learning and fun that comes along with this. Enc</w:t>
            </w:r>
            <w:r>
              <w:rPr>
                <w:rFonts w:ascii="Calibri" w:eastAsia="Calibri" w:hAnsi="Calibri" w:cs="Calibri"/>
                <w:sz w:val="24"/>
                <w:szCs w:val="24"/>
              </w:rPr>
              <w:t>ourage active participation.</w:t>
            </w:r>
          </w:p>
        </w:tc>
      </w:tr>
      <w:tr w:rsidR="00CE20B7" w14:paraId="734FA43F"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5"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6"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Discuss major career exploration and how the further they move along with school, their interests will change and develop.</w:t>
            </w:r>
          </w:p>
        </w:tc>
      </w:tr>
      <w:tr w:rsidR="00CE20B7" w14:paraId="515CEB8A"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7"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8"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 xml:space="preserve">You can have students practice interactive and immersive activities. </w:t>
            </w:r>
            <w:r>
              <w:rPr>
                <w:rFonts w:ascii="Calibri" w:eastAsia="Calibri" w:hAnsi="Calibri" w:cs="Calibri"/>
                <w:sz w:val="24"/>
                <w:szCs w:val="24"/>
              </w:rPr>
              <w:t>Sample resource: Career Exploration station (create a station representing different careers), role-play (have students engage in role-</w:t>
            </w:r>
            <w:r>
              <w:rPr>
                <w:rFonts w:ascii="Calibri" w:eastAsia="Calibri" w:hAnsi="Calibri" w:cs="Calibri"/>
                <w:sz w:val="24"/>
                <w:szCs w:val="24"/>
              </w:rPr>
              <w:lastRenderedPageBreak/>
              <w:t xml:space="preserve">play taking on the responsibilities of that profession), have a group discussion, and reflect. </w:t>
            </w:r>
          </w:p>
        </w:tc>
      </w:tr>
      <w:tr w:rsidR="00CE20B7" w14:paraId="74C4E146"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9"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lastRenderedPageBreak/>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7A" w14:textId="77777777" w:rsidR="00CE20B7" w:rsidRDefault="00D74515">
            <w:pPr>
              <w:widowControl/>
              <w:rPr>
                <w:rFonts w:ascii="Calibri" w:eastAsia="Calibri" w:hAnsi="Calibri" w:cs="Calibri"/>
                <w:sz w:val="24"/>
                <w:szCs w:val="24"/>
              </w:rPr>
            </w:pPr>
            <w:r>
              <w:rPr>
                <w:rFonts w:ascii="Calibri" w:eastAsia="Calibri" w:hAnsi="Calibri" w:cs="Calibri"/>
                <w:sz w:val="24"/>
                <w:szCs w:val="24"/>
              </w:rPr>
              <w:t>Summari</w:t>
            </w:r>
            <w:r>
              <w:rPr>
                <w:rFonts w:ascii="Calibri" w:eastAsia="Calibri" w:hAnsi="Calibri" w:cs="Calibri"/>
                <w:sz w:val="24"/>
                <w:szCs w:val="24"/>
              </w:rPr>
              <w:t xml:space="preserve">ze the objective by making this a full circle lesson. Have the students be excited about their curiosity and foster a positive attitude towards job interests. </w:t>
            </w:r>
          </w:p>
        </w:tc>
      </w:tr>
    </w:tbl>
    <w:p w14:paraId="0000017B" w14:textId="77777777" w:rsidR="00CE20B7" w:rsidRDefault="00CE20B7">
      <w:pPr>
        <w:widowControl/>
      </w:pPr>
    </w:p>
    <w:sectPr w:rsidR="00CE20B7">
      <w:footerReference w:type="default" r:id="rId9"/>
      <w:pgSz w:w="12240" w:h="15840"/>
      <w:pgMar w:top="1152" w:right="1440" w:bottom="86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B4946" w14:textId="77777777" w:rsidR="00D74515" w:rsidRDefault="00D74515">
      <w:r>
        <w:separator/>
      </w:r>
    </w:p>
  </w:endnote>
  <w:endnote w:type="continuationSeparator" w:id="0">
    <w:p w14:paraId="5F7AA6D8" w14:textId="77777777" w:rsidR="00D74515" w:rsidRDefault="00D7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charset w:val="00"/>
    <w:family w:val="auto"/>
    <w:pitch w:val="default"/>
  </w:font>
  <w:font w:name="Frutiger-Roman">
    <w:altName w:val="Times New Roman"/>
    <w:panose1 w:val="00000000000000000000"/>
    <w:charset w:val="00"/>
    <w:family w:val="roman"/>
    <w:notTrueType/>
    <w:pitch w:val="default"/>
  </w:font>
  <w:font w:name="Frutige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65 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C" w14:textId="77777777" w:rsidR="00CE20B7" w:rsidRDefault="00D74515">
    <w:pPr>
      <w:jc w:val="right"/>
      <w:rPr>
        <w:sz w:val="16"/>
        <w:szCs w:val="16"/>
      </w:rPr>
    </w:pPr>
    <w:r>
      <w:rPr>
        <w:rFonts w:ascii="Calibri" w:eastAsia="Calibri" w:hAnsi="Calibri" w:cs="Calibri"/>
        <w:color w:val="000000"/>
        <w:sz w:val="16"/>
        <w:szCs w:val="16"/>
      </w:rPr>
      <w:t>Updated, June 2021</w:t>
    </w:r>
  </w:p>
  <w:p w14:paraId="0000017D" w14:textId="77777777" w:rsidR="00CE20B7" w:rsidRDefault="00CE20B7">
    <w:pPr>
      <w:pBdr>
        <w:top w:val="nil"/>
        <w:left w:val="nil"/>
        <w:bottom w:val="nil"/>
        <w:right w:val="nil"/>
        <w:between w:val="nil"/>
      </w:pBdr>
      <w:tabs>
        <w:tab w:val="center" w:pos="4680"/>
        <w:tab w:val="right" w:pos="9360"/>
      </w:tabs>
      <w:rPr>
        <w:rFonts w:ascii="Open Sans" w:eastAsia="Open Sans" w:hAnsi="Open Sans" w:cs="Open Sans"/>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AB650" w14:textId="77777777" w:rsidR="00D74515" w:rsidRDefault="00D74515">
      <w:r>
        <w:separator/>
      </w:r>
    </w:p>
  </w:footnote>
  <w:footnote w:type="continuationSeparator" w:id="0">
    <w:p w14:paraId="3D8E5E23" w14:textId="77777777" w:rsidR="00D74515" w:rsidRDefault="00D74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B7FDF"/>
    <w:multiLevelType w:val="multilevel"/>
    <w:tmpl w:val="B0CC1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DF0FD1"/>
    <w:multiLevelType w:val="multilevel"/>
    <w:tmpl w:val="E118E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9BC7D8D"/>
    <w:multiLevelType w:val="multilevel"/>
    <w:tmpl w:val="D680A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4274F7"/>
    <w:multiLevelType w:val="multilevel"/>
    <w:tmpl w:val="EAF8B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3C47930"/>
    <w:multiLevelType w:val="multilevel"/>
    <w:tmpl w:val="D1CC1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B7"/>
    <w:rsid w:val="009A585A"/>
    <w:rsid w:val="00CE20B7"/>
    <w:rsid w:val="00D7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A2CDF-1A64-4F01-A500-3D0F14C9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utiger-Roman" w:eastAsia="Frutiger-Roman" w:hAnsi="Frutiger-Roman" w:cs="Frutiger-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2EA9"/>
    <w:pPr>
      <w:tabs>
        <w:tab w:val="center" w:pos="4680"/>
        <w:tab w:val="right" w:pos="9360"/>
      </w:tabs>
    </w:pPr>
  </w:style>
  <w:style w:type="character" w:customStyle="1" w:styleId="HeaderChar">
    <w:name w:val="Header Char"/>
    <w:basedOn w:val="DefaultParagraphFont"/>
    <w:link w:val="Header"/>
    <w:uiPriority w:val="99"/>
    <w:rsid w:val="006A2EA9"/>
    <w:rPr>
      <w:rFonts w:ascii="Frutiger-Roman" w:eastAsia="Frutiger-Roman" w:hAnsi="Frutiger-Roman" w:cs="Frutiger-Roman"/>
    </w:rPr>
  </w:style>
  <w:style w:type="paragraph" w:styleId="Footer">
    <w:name w:val="footer"/>
    <w:basedOn w:val="Normal"/>
    <w:link w:val="FooterChar"/>
    <w:uiPriority w:val="99"/>
    <w:unhideWhenUsed/>
    <w:rsid w:val="006A2EA9"/>
    <w:pPr>
      <w:tabs>
        <w:tab w:val="center" w:pos="4680"/>
        <w:tab w:val="right" w:pos="9360"/>
      </w:tabs>
    </w:pPr>
  </w:style>
  <w:style w:type="character" w:customStyle="1" w:styleId="FooterChar">
    <w:name w:val="Footer Char"/>
    <w:basedOn w:val="DefaultParagraphFont"/>
    <w:link w:val="Footer"/>
    <w:uiPriority w:val="99"/>
    <w:rsid w:val="006A2EA9"/>
    <w:rPr>
      <w:rFonts w:ascii="Frutiger-Roman" w:eastAsia="Frutiger-Roman" w:hAnsi="Frutiger-Roman" w:cs="Frutiger-Roman"/>
    </w:rPr>
  </w:style>
  <w:style w:type="table" w:styleId="TableGrid">
    <w:name w:val="Table Grid"/>
    <w:basedOn w:val="TableNormal"/>
    <w:uiPriority w:val="39"/>
    <w:rsid w:val="009A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7414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1">
    <w:name w:val="p1"/>
    <w:basedOn w:val="Normal"/>
    <w:rsid w:val="000F010D"/>
    <w:pPr>
      <w:widowControl/>
      <w:spacing w:line="195" w:lineRule="atLeast"/>
    </w:pPr>
    <w:rPr>
      <w:rFonts w:ascii="Frutiger" w:eastAsiaTheme="minorHAnsi" w:hAnsi="Frutiger" w:cs="Times New Roman"/>
      <w:sz w:val="15"/>
      <w:szCs w:val="15"/>
    </w:rPr>
  </w:style>
  <w:style w:type="paragraph" w:customStyle="1" w:styleId="p2">
    <w:name w:val="p2"/>
    <w:basedOn w:val="Normal"/>
    <w:rsid w:val="000F010D"/>
    <w:pPr>
      <w:widowControl/>
      <w:spacing w:line="195" w:lineRule="atLeast"/>
    </w:pPr>
    <w:rPr>
      <w:rFonts w:ascii="Frutiger" w:eastAsiaTheme="minorHAnsi" w:hAnsi="Frutiger" w:cs="Times New Roman"/>
      <w:sz w:val="15"/>
      <w:szCs w:val="15"/>
    </w:rPr>
  </w:style>
  <w:style w:type="paragraph" w:customStyle="1" w:styleId="p3">
    <w:name w:val="p3"/>
    <w:basedOn w:val="Normal"/>
    <w:rsid w:val="000F010D"/>
    <w:pPr>
      <w:widowControl/>
      <w:spacing w:after="90" w:line="195" w:lineRule="atLeast"/>
    </w:pPr>
    <w:rPr>
      <w:rFonts w:ascii="Frutiger" w:eastAsiaTheme="minorHAnsi" w:hAnsi="Frutiger" w:cs="Times New Roman"/>
      <w:sz w:val="15"/>
      <w:szCs w:val="15"/>
    </w:rPr>
  </w:style>
  <w:style w:type="paragraph" w:customStyle="1" w:styleId="p4">
    <w:name w:val="p4"/>
    <w:basedOn w:val="Normal"/>
    <w:rsid w:val="000F010D"/>
    <w:pPr>
      <w:widowControl/>
    </w:pPr>
    <w:rPr>
      <w:rFonts w:ascii="Frutiger" w:eastAsiaTheme="minorHAnsi" w:hAnsi="Frutiger" w:cs="Times New Roman"/>
      <w:sz w:val="18"/>
      <w:szCs w:val="18"/>
    </w:rPr>
  </w:style>
  <w:style w:type="paragraph" w:customStyle="1" w:styleId="p5">
    <w:name w:val="p5"/>
    <w:basedOn w:val="Normal"/>
    <w:rsid w:val="000F010D"/>
    <w:pPr>
      <w:widowControl/>
      <w:spacing w:after="90" w:line="195" w:lineRule="atLeast"/>
    </w:pPr>
    <w:rPr>
      <w:rFonts w:ascii="Frutiger" w:eastAsiaTheme="minorHAnsi" w:hAnsi="Frutiger" w:cs="Times New Roman"/>
      <w:sz w:val="15"/>
      <w:szCs w:val="15"/>
    </w:rPr>
  </w:style>
  <w:style w:type="paragraph" w:customStyle="1" w:styleId="p6">
    <w:name w:val="p6"/>
    <w:basedOn w:val="Normal"/>
    <w:rsid w:val="000F010D"/>
    <w:pPr>
      <w:widowControl/>
      <w:spacing w:line="195" w:lineRule="atLeast"/>
      <w:jc w:val="right"/>
    </w:pPr>
    <w:rPr>
      <w:rFonts w:ascii="Frutiger" w:eastAsiaTheme="minorHAnsi" w:hAnsi="Frutiger" w:cs="Times New Roman"/>
      <w:sz w:val="15"/>
      <w:szCs w:val="15"/>
    </w:rPr>
  </w:style>
  <w:style w:type="paragraph" w:customStyle="1" w:styleId="p7">
    <w:name w:val="p7"/>
    <w:basedOn w:val="Normal"/>
    <w:rsid w:val="000F010D"/>
    <w:pPr>
      <w:widowControl/>
      <w:spacing w:line="195" w:lineRule="atLeast"/>
      <w:jc w:val="center"/>
    </w:pPr>
    <w:rPr>
      <w:rFonts w:ascii="Frutiger" w:eastAsiaTheme="minorHAnsi" w:hAnsi="Frutiger" w:cs="Times New Roman"/>
      <w:sz w:val="15"/>
      <w:szCs w:val="15"/>
    </w:rPr>
  </w:style>
  <w:style w:type="paragraph" w:customStyle="1" w:styleId="p8">
    <w:name w:val="p8"/>
    <w:basedOn w:val="Normal"/>
    <w:rsid w:val="000F010D"/>
    <w:pPr>
      <w:widowControl/>
      <w:spacing w:line="195" w:lineRule="atLeast"/>
    </w:pPr>
    <w:rPr>
      <w:rFonts w:ascii="Frutiger" w:eastAsiaTheme="minorHAnsi" w:hAnsi="Frutiger" w:cs="Times New Roman"/>
      <w:sz w:val="15"/>
      <w:szCs w:val="15"/>
    </w:rPr>
  </w:style>
  <w:style w:type="paragraph" w:customStyle="1" w:styleId="p9">
    <w:name w:val="p9"/>
    <w:basedOn w:val="Normal"/>
    <w:rsid w:val="000F010D"/>
    <w:pPr>
      <w:widowControl/>
      <w:spacing w:line="195" w:lineRule="atLeast"/>
      <w:ind w:left="180" w:hanging="180"/>
    </w:pPr>
    <w:rPr>
      <w:rFonts w:ascii="Frutiger" w:eastAsiaTheme="minorHAnsi" w:hAnsi="Frutiger" w:cs="Times New Roman"/>
      <w:sz w:val="15"/>
      <w:szCs w:val="15"/>
    </w:rPr>
  </w:style>
  <w:style w:type="paragraph" w:customStyle="1" w:styleId="p10">
    <w:name w:val="p10"/>
    <w:basedOn w:val="Normal"/>
    <w:rsid w:val="000F010D"/>
    <w:pPr>
      <w:widowControl/>
      <w:spacing w:line="195" w:lineRule="atLeast"/>
      <w:ind w:left="180" w:hanging="180"/>
    </w:pPr>
    <w:rPr>
      <w:rFonts w:ascii="Frutiger" w:eastAsiaTheme="minorHAnsi" w:hAnsi="Frutiger" w:cs="Times New Roman"/>
      <w:sz w:val="15"/>
      <w:szCs w:val="15"/>
    </w:rPr>
  </w:style>
  <w:style w:type="character" w:customStyle="1" w:styleId="s1">
    <w:name w:val="s1"/>
    <w:basedOn w:val="DefaultParagraphFont"/>
    <w:rsid w:val="000F010D"/>
    <w:rPr>
      <w:rFonts w:ascii="Helvetica" w:hAnsi="Helvetica" w:hint="default"/>
      <w:color w:val="9E3747"/>
      <w:sz w:val="11"/>
      <w:szCs w:val="11"/>
    </w:rPr>
  </w:style>
  <w:style w:type="character" w:customStyle="1" w:styleId="apple-tab-span">
    <w:name w:val="apple-tab-span"/>
    <w:basedOn w:val="DefaultParagraphFont"/>
    <w:rsid w:val="000F010D"/>
  </w:style>
  <w:style w:type="character" w:customStyle="1" w:styleId="apple-converted-space">
    <w:name w:val="apple-converted-space"/>
    <w:basedOn w:val="DefaultParagraphFont"/>
    <w:rsid w:val="000F010D"/>
  </w:style>
  <w:style w:type="paragraph" w:styleId="BalloonText">
    <w:name w:val="Balloon Text"/>
    <w:basedOn w:val="Normal"/>
    <w:link w:val="BalloonTextChar"/>
    <w:uiPriority w:val="99"/>
    <w:semiHidden/>
    <w:unhideWhenUsed/>
    <w:rsid w:val="00754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F1"/>
    <w:rPr>
      <w:rFonts w:ascii="Segoe UI" w:eastAsia="Frutiger-Roman" w:hAnsi="Segoe UI" w:cs="Segoe UI"/>
      <w:sz w:val="18"/>
      <w:szCs w:val="18"/>
    </w:rPr>
  </w:style>
  <w:style w:type="character" w:styleId="CommentReference">
    <w:name w:val="annotation reference"/>
    <w:basedOn w:val="DefaultParagraphFont"/>
    <w:uiPriority w:val="99"/>
    <w:semiHidden/>
    <w:unhideWhenUsed/>
    <w:rsid w:val="00B25299"/>
    <w:rPr>
      <w:sz w:val="16"/>
      <w:szCs w:val="16"/>
    </w:rPr>
  </w:style>
  <w:style w:type="paragraph" w:styleId="CommentText">
    <w:name w:val="annotation text"/>
    <w:basedOn w:val="Normal"/>
    <w:link w:val="CommentTextChar"/>
    <w:uiPriority w:val="99"/>
    <w:semiHidden/>
    <w:unhideWhenUsed/>
    <w:rsid w:val="00B25299"/>
    <w:rPr>
      <w:sz w:val="20"/>
      <w:szCs w:val="20"/>
    </w:rPr>
  </w:style>
  <w:style w:type="character" w:customStyle="1" w:styleId="CommentTextChar">
    <w:name w:val="Comment Text Char"/>
    <w:basedOn w:val="DefaultParagraphFont"/>
    <w:link w:val="CommentText"/>
    <w:uiPriority w:val="99"/>
    <w:semiHidden/>
    <w:rsid w:val="00B25299"/>
    <w:rPr>
      <w:rFonts w:ascii="Frutiger-Roman" w:eastAsia="Frutiger-Roman" w:hAnsi="Frutiger-Roman" w:cs="Frutiger-Roman"/>
      <w:sz w:val="20"/>
      <w:szCs w:val="20"/>
    </w:rPr>
  </w:style>
  <w:style w:type="paragraph" w:styleId="CommentSubject">
    <w:name w:val="annotation subject"/>
    <w:basedOn w:val="CommentText"/>
    <w:next w:val="CommentText"/>
    <w:link w:val="CommentSubjectChar"/>
    <w:uiPriority w:val="99"/>
    <w:semiHidden/>
    <w:unhideWhenUsed/>
    <w:rsid w:val="00B25299"/>
    <w:rPr>
      <w:b/>
      <w:bCs/>
    </w:rPr>
  </w:style>
  <w:style w:type="character" w:customStyle="1" w:styleId="CommentSubjectChar">
    <w:name w:val="Comment Subject Char"/>
    <w:basedOn w:val="CommentTextChar"/>
    <w:link w:val="CommentSubject"/>
    <w:uiPriority w:val="99"/>
    <w:semiHidden/>
    <w:rsid w:val="00B25299"/>
    <w:rPr>
      <w:rFonts w:ascii="Frutiger-Roman" w:eastAsia="Frutiger-Roman" w:hAnsi="Frutiger-Roman" w:cs="Frutiger-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YDJWCcRSRtK/RiHYHJ3hutAAdg==">CgMxLjAaJwoBMBIiCiAIBCocCgtBQUFBLTE5SXlldxAIGgtBQUFBLTE5SXlldyLdCAoLQUFBQS0xOUl5ZXcSqwgKC0FBQUEtMTlJeWV3EgtBQUFBLTE5SXlldxrlAgoJdGV4dC9odG1sEtcCQDxhIGhyZWY9Im1haWx0bzprY2FydGxlZGdlQGxleGluZ3RvbjEubmV0IiBkYXRhLXJhd0hyZWY9Im1haWx0bzprY2FydGxlZGdlQGxleGluZ3RvbjEubmV0IiB0YXJnZXQ9Il9ibGFuayI+a2NhcnRsZWRnZUBsZXhpbmd0b24xLm5ldDwvYT4gSGkhIFRoaXMgaXMgd2hhdCBJIGhhdmUgdGh1cyBmYXIuIEkgZmluaXNoZWQgdGhlIGZpcnN0IHNldCBvZiBsZXNzb24gcGxhbnMgZm9yIEstMiBncmFkZXMuIE15IGdvYWwgaXMgdG8gaGF2ZSBhbGwgdGhlIGdyYWRlcyBkb25lIGJ5IEZyaWRheS4gSSBoYXZlIDYgbGVzc29ucyBmb3IgdGhpcyBncm91cC4uSy0yLi5XaGF0IGRvIHlvdSB0aGluayBvZiB0aGlzPyL3AQoKdGV4dC9wbGFpbhLoAUBrY2FydGxlZGdlQGxleGluZ3RvbjEubmV0IEhpISBUaGlzIGlzIHdoYXQgSSBoYXZlIHRodXMgZmFyLiBJIGZpbmlzaGVkIHRoZSBmaXJzdCBzZXQgb2YgbGVzc29uIHBsYW5zIGZvciBLLTIgZ3JhZGVzLiBNeSBnb2FsIGlzIHRvIGhhdmUgYWxsIHRoZSBncmFkZXMgZG9uZSBieSBGcmlkYXkuIEkgaGF2ZSA2IGxlc3NvbnMgZm9yIHRoaXMgZ3JvdXAuLkstMi4uV2hhdCBkbyB5b3UgdGhpbmsgb2YgdGhpcz8qGyIVMTAxNDU4MTE1MTU4ODIzMzE1NjE3KAA4ADDE55/ytTE4xOef8rUxWgw4amZ4ZzEzeXlob3ZyAiAAeACIAQKaAQYIABAAGACqAdoCEtcCQDxhIGhyZWY9Im1haWx0bzprY2FydGxlZGdlQGxleGluZ3RvbjEubmV0IiBkYXRhLXJhd2hyZWY9Im1haWx0bzprY2FydGxlZGdlQGxleGluZ3RvbjEubmV0IiB0YXJnZXQ9Il9ibGFuayI+a2NhcnRsZWRnZUBsZXhpbmd0b24xLm5ldDwvYT4gSGkhIFRoaXMgaXMgd2hhdCBJIGhhdmUgdGh1cyBmYXIuIEkgZmluaXNoZWQgdGhlIGZpcnN0IHNldCBvZiBsZXNzb24gcGxhbnMgZm9yIEstMiBncmFkZXMuIE15IGdvYWwgaXMgdG8gaGF2ZSBhbGwgdGhlIGdyYWRlcyBkb25lIGJ5IEZyaWRheS4gSSBoYXZlIDYgbGVzc29ucyBmb3IgdGhpcyBncm91cC4uSy0yLi5XaGF0IGRvIHlvdSB0aGluayBvZiB0aGlzP7ABALgBARjE55/ytTEgxOef8rUxMABCEGtpeC5qdzBkMm80YTU5bDM4AHIhMXYtQ1EtbHQwU01LT3J3aS1uVkZoa2hKeDJEYmZLbW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Griffith</dc:creator>
  <cp:lastModifiedBy>Melanie Reinersman</cp:lastModifiedBy>
  <cp:revision>2</cp:revision>
  <dcterms:created xsi:type="dcterms:W3CDTF">2021-07-07T11:48:00Z</dcterms:created>
  <dcterms:modified xsi:type="dcterms:W3CDTF">2023-11-02T20:04:00Z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Creator">
    <vt:lpwstr>Adobe InDesign CC 2015 (Macintosh)</vt:lpwstr>
  </property>
  <property fmtid="{D5CDD505-2E9C-101B-9397-08002B2CF9AE}" pid="4" name="LastSaved">
    <vt:filetime>2016-09-22T00:00:00Z</vt:filetime>
  </property>
</Properties>
</file>