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2E431" w14:textId="77777777" w:rsidR="00B01B0D" w:rsidRDefault="000917DA" w:rsidP="00B01B0D">
      <w:pPr>
        <w:pStyle w:val="Heading3"/>
        <w:ind w:left="360" w:firstLine="0"/>
        <w:jc w:val="left"/>
        <w:rPr>
          <w:sz w:val="28"/>
        </w:rPr>
      </w:pPr>
      <w:r>
        <w:rPr>
          <w:noProof/>
          <w:sz w:val="28"/>
        </w:rPr>
        <w:drawing>
          <wp:inline distT="0" distB="0" distL="0" distR="0" wp14:anchorId="618EC2B7" wp14:editId="0211A75B">
            <wp:extent cx="6073140" cy="93916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3140" cy="939165"/>
                    </a:xfrm>
                    <a:prstGeom prst="rect">
                      <a:avLst/>
                    </a:prstGeom>
                  </pic:spPr>
                </pic:pic>
              </a:graphicData>
            </a:graphic>
          </wp:inline>
        </w:drawing>
      </w:r>
    </w:p>
    <w:p w14:paraId="1BE4A646" w14:textId="77777777" w:rsidR="00B01B0D" w:rsidRDefault="00B01B0D" w:rsidP="00B01B0D">
      <w:pPr>
        <w:pStyle w:val="Heading3"/>
        <w:ind w:left="360" w:firstLine="0"/>
        <w:jc w:val="left"/>
        <w:rPr>
          <w:sz w:val="28"/>
        </w:rPr>
      </w:pPr>
    </w:p>
    <w:p w14:paraId="7396B307" w14:textId="77777777" w:rsidR="00B01B0D" w:rsidRDefault="00B01B0D" w:rsidP="00B01B0D">
      <w:pPr>
        <w:pStyle w:val="Heading3"/>
        <w:ind w:left="360" w:firstLine="0"/>
        <w:jc w:val="left"/>
        <w:rPr>
          <w:sz w:val="28"/>
        </w:rPr>
      </w:pPr>
    </w:p>
    <w:p w14:paraId="618EC27C" w14:textId="2DCB8414" w:rsidR="004749F0" w:rsidRPr="00B01B0D" w:rsidRDefault="004749F0" w:rsidP="00B01B0D">
      <w:pPr>
        <w:pStyle w:val="Heading3"/>
        <w:ind w:left="360" w:firstLine="0"/>
        <w:rPr>
          <w:sz w:val="28"/>
        </w:rPr>
      </w:pPr>
      <w:r w:rsidRPr="00B01B0D">
        <w:rPr>
          <w:rFonts w:ascii="Arial" w:hAnsi="Arial" w:cs="Arial"/>
          <w:sz w:val="24"/>
          <w:szCs w:val="24"/>
        </w:rPr>
        <w:t xml:space="preserve">NOMINATIONS AND ELECTIONS </w:t>
      </w:r>
      <w:r w:rsidR="000D5A70" w:rsidRPr="00B01B0D">
        <w:rPr>
          <w:rFonts w:ascii="Arial" w:hAnsi="Arial" w:cs="Arial"/>
          <w:sz w:val="24"/>
          <w:szCs w:val="24"/>
        </w:rPr>
        <w:t>INFORMATION</w:t>
      </w:r>
    </w:p>
    <w:p w14:paraId="618EC27D" w14:textId="77777777" w:rsidR="000917DA" w:rsidRPr="00B01B0D" w:rsidRDefault="000917DA" w:rsidP="000917DA">
      <w:pPr>
        <w:rPr>
          <w:rFonts w:ascii="Arial" w:hAnsi="Arial" w:cs="Arial"/>
          <w:sz w:val="24"/>
          <w:szCs w:val="24"/>
        </w:rPr>
      </w:pPr>
    </w:p>
    <w:p w14:paraId="618EC27E" w14:textId="77777777" w:rsidR="004749F0" w:rsidRPr="00B01B0D" w:rsidRDefault="004749F0" w:rsidP="004749F0">
      <w:pPr>
        <w:rPr>
          <w:rFonts w:ascii="Arial" w:hAnsi="Arial" w:cs="Arial"/>
          <w:sz w:val="24"/>
          <w:szCs w:val="24"/>
        </w:rPr>
      </w:pPr>
    </w:p>
    <w:p w14:paraId="618EC27F" w14:textId="77777777" w:rsidR="004749F0" w:rsidRPr="00B01B0D" w:rsidRDefault="004749F0" w:rsidP="004749F0">
      <w:pPr>
        <w:tabs>
          <w:tab w:val="left" w:pos="-1440"/>
        </w:tabs>
        <w:rPr>
          <w:rFonts w:ascii="Arial" w:hAnsi="Arial" w:cs="Arial"/>
          <w:b/>
          <w:sz w:val="24"/>
          <w:szCs w:val="24"/>
        </w:rPr>
      </w:pPr>
      <w:r w:rsidRPr="00B01B0D">
        <w:rPr>
          <w:rFonts w:ascii="Arial" w:hAnsi="Arial" w:cs="Arial"/>
          <w:b/>
          <w:sz w:val="24"/>
          <w:szCs w:val="24"/>
        </w:rPr>
        <w:t>CANDIDATE QUALIFICATIONS</w:t>
      </w:r>
    </w:p>
    <w:p w14:paraId="618EC280" w14:textId="77777777" w:rsidR="00662C07" w:rsidRPr="00B01B0D" w:rsidRDefault="00662C07" w:rsidP="00662C07">
      <w:pPr>
        <w:tabs>
          <w:tab w:val="left" w:pos="-1440"/>
        </w:tabs>
        <w:rPr>
          <w:rFonts w:ascii="Arial" w:hAnsi="Arial" w:cs="Arial"/>
          <w:sz w:val="24"/>
          <w:szCs w:val="24"/>
        </w:rPr>
      </w:pPr>
    </w:p>
    <w:p w14:paraId="618EC281" w14:textId="77777777" w:rsidR="00662C07" w:rsidRPr="00B01B0D" w:rsidRDefault="00662C07" w:rsidP="00662C07">
      <w:pPr>
        <w:tabs>
          <w:tab w:val="left" w:pos="-1440"/>
        </w:tabs>
        <w:rPr>
          <w:rFonts w:ascii="Arial" w:hAnsi="Arial" w:cs="Arial"/>
          <w:sz w:val="24"/>
          <w:szCs w:val="24"/>
        </w:rPr>
      </w:pPr>
      <w:r w:rsidRPr="00B01B0D">
        <w:rPr>
          <w:rFonts w:ascii="Arial" w:hAnsi="Arial" w:cs="Arial"/>
          <w:sz w:val="24"/>
          <w:szCs w:val="24"/>
        </w:rPr>
        <w:t>In addition to being an NCDA member in good standing, ideally, candidates should have the following qualifications:</w:t>
      </w:r>
    </w:p>
    <w:p w14:paraId="618EC282" w14:textId="77777777" w:rsidR="004749F0" w:rsidRPr="00B01B0D" w:rsidRDefault="004749F0" w:rsidP="004749F0">
      <w:pPr>
        <w:tabs>
          <w:tab w:val="left" w:pos="-1440"/>
        </w:tabs>
        <w:rPr>
          <w:rFonts w:ascii="Arial" w:hAnsi="Arial" w:cs="Arial"/>
          <w:sz w:val="24"/>
          <w:szCs w:val="24"/>
        </w:rPr>
      </w:pPr>
    </w:p>
    <w:p w14:paraId="618EC283" w14:textId="24103752" w:rsidR="004749F0" w:rsidRPr="00B01B0D" w:rsidRDefault="004749F0" w:rsidP="004749F0">
      <w:pPr>
        <w:numPr>
          <w:ilvl w:val="0"/>
          <w:numId w:val="2"/>
        </w:numPr>
        <w:tabs>
          <w:tab w:val="left" w:pos="-1440"/>
        </w:tabs>
        <w:rPr>
          <w:rFonts w:ascii="Arial" w:hAnsi="Arial" w:cs="Arial"/>
          <w:sz w:val="24"/>
          <w:szCs w:val="24"/>
        </w:rPr>
      </w:pPr>
      <w:r w:rsidRPr="00B01B0D">
        <w:rPr>
          <w:rFonts w:ascii="Arial" w:hAnsi="Arial" w:cs="Arial"/>
          <w:sz w:val="24"/>
          <w:szCs w:val="24"/>
        </w:rPr>
        <w:t>President-elect-elect candidates ideally should have served on the board before assuming the president-elect</w:t>
      </w:r>
      <w:r w:rsidR="00AB3244" w:rsidRPr="00B01B0D">
        <w:rPr>
          <w:rFonts w:ascii="Arial" w:hAnsi="Arial" w:cs="Arial"/>
          <w:sz w:val="24"/>
          <w:szCs w:val="24"/>
        </w:rPr>
        <w:t>-elect</w:t>
      </w:r>
      <w:r w:rsidRPr="00B01B0D">
        <w:rPr>
          <w:rFonts w:ascii="Arial" w:hAnsi="Arial" w:cs="Arial"/>
          <w:sz w:val="24"/>
          <w:szCs w:val="24"/>
        </w:rPr>
        <w:t xml:space="preserve"> position</w:t>
      </w:r>
      <w:r w:rsidR="008D48BD" w:rsidRPr="00B01B0D">
        <w:rPr>
          <w:rFonts w:ascii="Arial" w:hAnsi="Arial" w:cs="Arial"/>
          <w:sz w:val="24"/>
          <w:szCs w:val="24"/>
        </w:rPr>
        <w:t>. The candidates must also have 6 consecutive years of membership with NCDA before candidacy.</w:t>
      </w:r>
    </w:p>
    <w:p w14:paraId="618EC284" w14:textId="19271A78" w:rsidR="004749F0" w:rsidRPr="00B01B0D" w:rsidRDefault="008D48BD" w:rsidP="004749F0">
      <w:pPr>
        <w:numPr>
          <w:ilvl w:val="0"/>
          <w:numId w:val="2"/>
        </w:numPr>
        <w:tabs>
          <w:tab w:val="left" w:pos="-1440"/>
        </w:tabs>
        <w:rPr>
          <w:rFonts w:ascii="Arial" w:hAnsi="Arial" w:cs="Arial"/>
          <w:sz w:val="24"/>
          <w:szCs w:val="24"/>
        </w:rPr>
      </w:pPr>
      <w:r w:rsidRPr="00B01B0D">
        <w:rPr>
          <w:rFonts w:ascii="Arial" w:hAnsi="Arial" w:cs="Arial"/>
          <w:sz w:val="24"/>
          <w:szCs w:val="24"/>
        </w:rPr>
        <w:t xml:space="preserve">Trustees ideally should have been in leadership in NCDA or other organizations. For Constituency Trustees, </w:t>
      </w:r>
      <w:r w:rsidR="00AE69AD">
        <w:rPr>
          <w:rFonts w:ascii="Arial" w:hAnsi="Arial" w:cs="Arial"/>
          <w:sz w:val="24"/>
          <w:szCs w:val="24"/>
        </w:rPr>
        <w:t xml:space="preserve">an </w:t>
      </w:r>
      <w:r w:rsidR="001A2B84">
        <w:rPr>
          <w:rFonts w:ascii="Arial" w:hAnsi="Arial" w:cs="Arial"/>
          <w:sz w:val="24"/>
          <w:szCs w:val="24"/>
        </w:rPr>
        <w:t>applicant</w:t>
      </w:r>
      <w:r w:rsidR="00AE69AD">
        <w:rPr>
          <w:rFonts w:ascii="Arial" w:hAnsi="Arial" w:cs="Arial"/>
          <w:sz w:val="24"/>
          <w:szCs w:val="24"/>
        </w:rPr>
        <w:t xml:space="preserve">’s primary workplace setting must </w:t>
      </w:r>
      <w:r w:rsidR="00DF48A6">
        <w:rPr>
          <w:rFonts w:ascii="Arial" w:hAnsi="Arial" w:cs="Arial"/>
          <w:sz w:val="24"/>
          <w:szCs w:val="24"/>
        </w:rPr>
        <w:t xml:space="preserve">match </w:t>
      </w:r>
      <w:r w:rsidR="00AE69AD">
        <w:rPr>
          <w:rFonts w:ascii="Arial" w:hAnsi="Arial" w:cs="Arial"/>
          <w:sz w:val="24"/>
          <w:szCs w:val="24"/>
        </w:rPr>
        <w:t xml:space="preserve">the proposed constituency to properly </w:t>
      </w:r>
      <w:r w:rsidRPr="00B01B0D">
        <w:rPr>
          <w:rFonts w:ascii="Arial" w:hAnsi="Arial" w:cs="Arial"/>
          <w:sz w:val="24"/>
          <w:szCs w:val="24"/>
        </w:rPr>
        <w:t>advocate for them to the board. All Trustee candidates must have 2+ years of NCDA membership.</w:t>
      </w:r>
    </w:p>
    <w:p w14:paraId="618EC285" w14:textId="77777777" w:rsidR="00897985" w:rsidRPr="00B01B0D" w:rsidRDefault="00897985" w:rsidP="004749F0">
      <w:pPr>
        <w:numPr>
          <w:ilvl w:val="0"/>
          <w:numId w:val="2"/>
        </w:numPr>
        <w:tabs>
          <w:tab w:val="left" w:pos="-1440"/>
        </w:tabs>
        <w:rPr>
          <w:rFonts w:ascii="Arial" w:hAnsi="Arial" w:cs="Arial"/>
          <w:sz w:val="24"/>
          <w:szCs w:val="24"/>
        </w:rPr>
      </w:pPr>
      <w:r w:rsidRPr="00B01B0D">
        <w:rPr>
          <w:rFonts w:ascii="Arial" w:hAnsi="Arial" w:cs="Arial"/>
          <w:sz w:val="24"/>
          <w:szCs w:val="24"/>
        </w:rPr>
        <w:t>Treasurer candidates</w:t>
      </w:r>
      <w:r w:rsidR="009608B7" w:rsidRPr="00B01B0D">
        <w:rPr>
          <w:rFonts w:ascii="Arial" w:hAnsi="Arial" w:cs="Arial"/>
          <w:sz w:val="24"/>
          <w:szCs w:val="24"/>
        </w:rPr>
        <w:t xml:space="preserve"> must have previous budgeting and financial experience. </w:t>
      </w:r>
    </w:p>
    <w:p w14:paraId="618EC286" w14:textId="0C2F28CA" w:rsidR="000917DA" w:rsidRPr="00B01B0D" w:rsidRDefault="000917DA" w:rsidP="004749F0">
      <w:pPr>
        <w:numPr>
          <w:ilvl w:val="0"/>
          <w:numId w:val="2"/>
        </w:numPr>
        <w:tabs>
          <w:tab w:val="left" w:pos="-1440"/>
        </w:tabs>
        <w:rPr>
          <w:rFonts w:ascii="Arial" w:hAnsi="Arial" w:cs="Arial"/>
          <w:sz w:val="24"/>
          <w:szCs w:val="24"/>
        </w:rPr>
      </w:pPr>
      <w:r w:rsidRPr="00B01B0D">
        <w:rPr>
          <w:rFonts w:ascii="Arial" w:hAnsi="Arial" w:cs="Arial"/>
          <w:sz w:val="24"/>
          <w:szCs w:val="24"/>
        </w:rPr>
        <w:t>ACA Governing Representative must be a member of ACA and NCDA. NCDA Past Presidents are considered first and if one isn’t interested, additional ACA/NCDA members with leadership experience will be recruited.</w:t>
      </w:r>
    </w:p>
    <w:p w14:paraId="618EC287" w14:textId="77777777" w:rsidR="004749F0" w:rsidRPr="00B01B0D" w:rsidRDefault="004749F0" w:rsidP="004749F0">
      <w:pPr>
        <w:ind w:left="360" w:hanging="360"/>
        <w:rPr>
          <w:rFonts w:ascii="Arial" w:hAnsi="Arial" w:cs="Arial"/>
          <w:sz w:val="24"/>
          <w:szCs w:val="24"/>
        </w:rPr>
      </w:pPr>
    </w:p>
    <w:p w14:paraId="618EC288" w14:textId="08AC86FB" w:rsidR="00286E49" w:rsidRPr="00B01B0D" w:rsidRDefault="00286E49" w:rsidP="004749F0">
      <w:pPr>
        <w:tabs>
          <w:tab w:val="left" w:pos="-1440"/>
        </w:tabs>
        <w:rPr>
          <w:rFonts w:ascii="Arial" w:hAnsi="Arial" w:cs="Arial"/>
          <w:sz w:val="24"/>
          <w:szCs w:val="24"/>
        </w:rPr>
      </w:pPr>
      <w:r w:rsidRPr="00B01B0D">
        <w:rPr>
          <w:rFonts w:ascii="Arial" w:hAnsi="Arial" w:cs="Arial"/>
          <w:sz w:val="24"/>
          <w:szCs w:val="24"/>
        </w:rPr>
        <w:t xml:space="preserve">More detailed responsibilities for each position are include in the </w:t>
      </w:r>
      <w:hyperlink r:id="rId9" w:history="1">
        <w:r w:rsidR="009608B7" w:rsidRPr="00D54EC2">
          <w:rPr>
            <w:rStyle w:val="Hyperlink"/>
            <w:rFonts w:ascii="Arial" w:hAnsi="Arial" w:cs="Arial"/>
            <w:sz w:val="24"/>
            <w:szCs w:val="24"/>
          </w:rPr>
          <w:t>NCDA</w:t>
        </w:r>
        <w:r w:rsidRPr="00D54EC2">
          <w:rPr>
            <w:rStyle w:val="Hyperlink"/>
            <w:rFonts w:ascii="Arial" w:hAnsi="Arial" w:cs="Arial"/>
            <w:sz w:val="24"/>
            <w:szCs w:val="24"/>
          </w:rPr>
          <w:t xml:space="preserve"> Policy and Procedures Manual</w:t>
        </w:r>
      </w:hyperlink>
      <w:r w:rsidR="00D54EC2">
        <w:rPr>
          <w:rFonts w:ascii="Arial" w:hAnsi="Arial" w:cs="Arial"/>
          <w:sz w:val="24"/>
          <w:szCs w:val="24"/>
        </w:rPr>
        <w:t>.</w:t>
      </w:r>
      <w:r w:rsidRPr="00B01B0D">
        <w:rPr>
          <w:rFonts w:ascii="Arial" w:hAnsi="Arial" w:cs="Arial"/>
          <w:color w:val="FF0000"/>
          <w:sz w:val="24"/>
          <w:szCs w:val="24"/>
        </w:rPr>
        <w:t xml:space="preserve"> </w:t>
      </w:r>
      <w:r w:rsidR="004749F0" w:rsidRPr="00B01B0D">
        <w:rPr>
          <w:rFonts w:ascii="Arial" w:hAnsi="Arial" w:cs="Arial"/>
          <w:sz w:val="24"/>
          <w:szCs w:val="24"/>
        </w:rPr>
        <w:t>Any member in good standing may make nominations</w:t>
      </w:r>
      <w:r w:rsidR="009608B7" w:rsidRPr="00B01B0D">
        <w:rPr>
          <w:rFonts w:ascii="Arial" w:hAnsi="Arial" w:cs="Arial"/>
          <w:sz w:val="24"/>
          <w:szCs w:val="24"/>
        </w:rPr>
        <w:t xml:space="preserve"> and self-nominations are welcomed</w:t>
      </w:r>
      <w:r w:rsidR="004749F0" w:rsidRPr="00B01B0D">
        <w:rPr>
          <w:rFonts w:ascii="Arial" w:hAnsi="Arial" w:cs="Arial"/>
          <w:sz w:val="24"/>
          <w:szCs w:val="24"/>
        </w:rPr>
        <w:t>. Nominees must be members in good standing who have participated in NCDA activities, including the committees, Board of Directors, or other work groups within NCDA</w:t>
      </w:r>
      <w:r w:rsidR="00FB27C0">
        <w:rPr>
          <w:rFonts w:ascii="Arial" w:hAnsi="Arial" w:cs="Arial"/>
          <w:sz w:val="24"/>
          <w:szCs w:val="24"/>
        </w:rPr>
        <w:t>.</w:t>
      </w:r>
    </w:p>
    <w:p w14:paraId="618EC289" w14:textId="77777777" w:rsidR="00286E49" w:rsidRPr="00B01B0D" w:rsidRDefault="00286E49" w:rsidP="00286E49">
      <w:pPr>
        <w:tabs>
          <w:tab w:val="left" w:pos="-1440"/>
        </w:tabs>
        <w:rPr>
          <w:rFonts w:ascii="Arial" w:hAnsi="Arial" w:cs="Arial"/>
          <w:sz w:val="24"/>
          <w:szCs w:val="24"/>
        </w:rPr>
      </w:pPr>
    </w:p>
    <w:p w14:paraId="618EC28A" w14:textId="76FD2FDA" w:rsidR="004749F0" w:rsidRPr="00B01B0D" w:rsidRDefault="004749F0" w:rsidP="00286E49">
      <w:pPr>
        <w:tabs>
          <w:tab w:val="left" w:pos="-1440"/>
        </w:tabs>
        <w:rPr>
          <w:rFonts w:ascii="Arial" w:hAnsi="Arial" w:cs="Arial"/>
          <w:sz w:val="24"/>
          <w:szCs w:val="24"/>
        </w:rPr>
      </w:pPr>
      <w:r w:rsidRPr="00B01B0D">
        <w:rPr>
          <w:rFonts w:ascii="Arial" w:hAnsi="Arial" w:cs="Arial"/>
          <w:sz w:val="24"/>
          <w:szCs w:val="24"/>
        </w:rPr>
        <w:t xml:space="preserve">The nomination </w:t>
      </w:r>
      <w:r w:rsidR="005165A4">
        <w:rPr>
          <w:rFonts w:ascii="Arial" w:hAnsi="Arial" w:cs="Arial"/>
          <w:sz w:val="24"/>
          <w:szCs w:val="24"/>
        </w:rPr>
        <w:t xml:space="preserve">should be made using the </w:t>
      </w:r>
      <w:hyperlink r:id="rId10" w:history="1">
        <w:r w:rsidR="005165A4" w:rsidRPr="005165A4">
          <w:rPr>
            <w:rStyle w:val="Hyperlink"/>
            <w:rFonts w:ascii="Arial" w:hAnsi="Arial" w:cs="Arial"/>
            <w:sz w:val="24"/>
            <w:szCs w:val="24"/>
          </w:rPr>
          <w:t>2022 Nominations Application Form</w:t>
        </w:r>
      </w:hyperlink>
      <w:r w:rsidR="005165A4">
        <w:rPr>
          <w:rFonts w:ascii="Arial" w:hAnsi="Arial" w:cs="Arial"/>
          <w:sz w:val="24"/>
          <w:szCs w:val="24"/>
        </w:rPr>
        <w:t>.</w:t>
      </w:r>
    </w:p>
    <w:p w14:paraId="618EC28B" w14:textId="77777777" w:rsidR="004749F0" w:rsidRPr="00B01B0D" w:rsidRDefault="004749F0" w:rsidP="004749F0">
      <w:pPr>
        <w:tabs>
          <w:tab w:val="left" w:pos="-1440"/>
        </w:tabs>
        <w:rPr>
          <w:rFonts w:ascii="Arial" w:hAnsi="Arial" w:cs="Arial"/>
          <w:sz w:val="24"/>
          <w:szCs w:val="24"/>
        </w:rPr>
      </w:pPr>
      <w:bookmarkStart w:id="0" w:name="_GoBack"/>
      <w:bookmarkEnd w:id="0"/>
    </w:p>
    <w:p w14:paraId="618EC28C" w14:textId="323E9E63" w:rsidR="00662C07" w:rsidRPr="00B01B0D" w:rsidRDefault="00662C07" w:rsidP="00662C07">
      <w:pPr>
        <w:pStyle w:val="Heading1"/>
        <w:jc w:val="left"/>
        <w:rPr>
          <w:rFonts w:cs="Arial"/>
          <w:b w:val="0"/>
          <w:sz w:val="24"/>
          <w:szCs w:val="24"/>
        </w:rPr>
      </w:pPr>
      <w:r w:rsidRPr="00B01B0D">
        <w:rPr>
          <w:rFonts w:cs="Arial"/>
          <w:b w:val="0"/>
          <w:sz w:val="24"/>
          <w:szCs w:val="24"/>
        </w:rPr>
        <w:t>The Committee may select up to three potential candidates for each office by screening those that show interest or are nominated by a member in good standing. Serving on the NCDA board is a great honor and the committee should make possible every opportunity for those interested members to run for one of the positions. The following should be considered when narrowing the slate to three candidates per office.</w:t>
      </w:r>
    </w:p>
    <w:p w14:paraId="618EC28D" w14:textId="77777777" w:rsidR="004749F0" w:rsidRPr="00B01B0D" w:rsidRDefault="004749F0" w:rsidP="004749F0">
      <w:pPr>
        <w:rPr>
          <w:rFonts w:ascii="Arial" w:hAnsi="Arial" w:cs="Arial"/>
          <w:b/>
          <w:sz w:val="24"/>
          <w:szCs w:val="24"/>
        </w:rPr>
      </w:pPr>
    </w:p>
    <w:p w14:paraId="618EC28E" w14:textId="206BCCCE" w:rsidR="004749F0" w:rsidRPr="00B01B0D" w:rsidRDefault="004749F0" w:rsidP="004749F0">
      <w:pPr>
        <w:rPr>
          <w:rFonts w:ascii="Arial" w:hAnsi="Arial" w:cs="Arial"/>
          <w:sz w:val="24"/>
          <w:szCs w:val="24"/>
        </w:rPr>
      </w:pPr>
      <w:r w:rsidRPr="00B01B0D">
        <w:rPr>
          <w:rFonts w:ascii="Arial" w:hAnsi="Arial" w:cs="Arial"/>
          <w:b/>
          <w:sz w:val="24"/>
          <w:szCs w:val="24"/>
        </w:rPr>
        <w:t>NCDA Membership</w:t>
      </w:r>
      <w:r w:rsidRPr="00B01B0D">
        <w:rPr>
          <w:rFonts w:ascii="Arial" w:hAnsi="Arial" w:cs="Arial"/>
          <w:sz w:val="24"/>
          <w:szCs w:val="24"/>
        </w:rPr>
        <w:t xml:space="preserve"> – For the position of the President Elect-Elect, this person has been an NCDA member for six consecutive years and in good standing. For all other position</w:t>
      </w:r>
      <w:r w:rsidR="00A317B5">
        <w:rPr>
          <w:rFonts w:ascii="Arial" w:hAnsi="Arial" w:cs="Arial"/>
          <w:sz w:val="24"/>
          <w:szCs w:val="24"/>
        </w:rPr>
        <w:t>s</w:t>
      </w:r>
      <w:r w:rsidRPr="00B01B0D">
        <w:rPr>
          <w:rFonts w:ascii="Arial" w:hAnsi="Arial" w:cs="Arial"/>
          <w:sz w:val="24"/>
          <w:szCs w:val="24"/>
        </w:rPr>
        <w:t xml:space="preserve"> on the NCDA board, a member needs to have been a member for two consecutive years and a member in good standing.</w:t>
      </w:r>
    </w:p>
    <w:p w14:paraId="618EC28F" w14:textId="77777777" w:rsidR="004749F0" w:rsidRPr="00B01B0D" w:rsidRDefault="004749F0" w:rsidP="004749F0">
      <w:pPr>
        <w:rPr>
          <w:rFonts w:ascii="Arial" w:hAnsi="Arial" w:cs="Arial"/>
          <w:sz w:val="24"/>
          <w:szCs w:val="24"/>
        </w:rPr>
      </w:pPr>
    </w:p>
    <w:p w14:paraId="618EC290" w14:textId="600F1AD5" w:rsidR="004749F0" w:rsidRPr="00B01B0D" w:rsidRDefault="004749F0" w:rsidP="004749F0">
      <w:pPr>
        <w:rPr>
          <w:rFonts w:ascii="Arial" w:hAnsi="Arial" w:cs="Arial"/>
          <w:sz w:val="24"/>
          <w:szCs w:val="24"/>
        </w:rPr>
      </w:pPr>
      <w:r w:rsidRPr="00B01B0D">
        <w:rPr>
          <w:rFonts w:ascii="Arial" w:hAnsi="Arial" w:cs="Arial"/>
          <w:b/>
          <w:sz w:val="24"/>
          <w:szCs w:val="24"/>
        </w:rPr>
        <w:t>NCDA Committee</w:t>
      </w:r>
      <w:r w:rsidR="00A317B5">
        <w:rPr>
          <w:rFonts w:ascii="Arial" w:hAnsi="Arial" w:cs="Arial"/>
          <w:b/>
          <w:sz w:val="24"/>
          <w:szCs w:val="24"/>
        </w:rPr>
        <w:t>s</w:t>
      </w:r>
      <w:r w:rsidRPr="00B01B0D">
        <w:rPr>
          <w:rFonts w:ascii="Arial" w:hAnsi="Arial" w:cs="Arial"/>
          <w:b/>
          <w:sz w:val="24"/>
          <w:szCs w:val="24"/>
        </w:rPr>
        <w:t>/Task Force</w:t>
      </w:r>
      <w:r w:rsidR="00A317B5">
        <w:rPr>
          <w:rFonts w:ascii="Arial" w:hAnsi="Arial" w:cs="Arial"/>
          <w:b/>
          <w:sz w:val="24"/>
          <w:szCs w:val="24"/>
        </w:rPr>
        <w:t>s/Editorial Boards</w:t>
      </w:r>
      <w:r w:rsidRPr="00B01B0D">
        <w:rPr>
          <w:rFonts w:ascii="Arial" w:hAnsi="Arial" w:cs="Arial"/>
          <w:sz w:val="24"/>
          <w:szCs w:val="24"/>
        </w:rPr>
        <w:t xml:space="preserve"> – While this is not a requirement, it is highly desirable to have a member who has served in some capacity in NCDA to give them an understanding and insight into the association.</w:t>
      </w:r>
    </w:p>
    <w:p w14:paraId="618EC291" w14:textId="77777777" w:rsidR="004749F0" w:rsidRPr="00B01B0D" w:rsidRDefault="004749F0" w:rsidP="004749F0">
      <w:pPr>
        <w:rPr>
          <w:rFonts w:ascii="Arial" w:hAnsi="Arial" w:cs="Arial"/>
          <w:sz w:val="24"/>
          <w:szCs w:val="24"/>
        </w:rPr>
      </w:pPr>
    </w:p>
    <w:p w14:paraId="618EC292" w14:textId="4BCA4E1D" w:rsidR="004749F0" w:rsidRPr="00B01B0D" w:rsidRDefault="004749F0" w:rsidP="004749F0">
      <w:pPr>
        <w:rPr>
          <w:rFonts w:ascii="Arial" w:hAnsi="Arial" w:cs="Arial"/>
          <w:sz w:val="24"/>
          <w:szCs w:val="24"/>
        </w:rPr>
      </w:pPr>
      <w:r w:rsidRPr="00B01B0D">
        <w:rPr>
          <w:rFonts w:ascii="Arial" w:hAnsi="Arial" w:cs="Arial"/>
          <w:b/>
          <w:sz w:val="24"/>
          <w:szCs w:val="24"/>
        </w:rPr>
        <w:lastRenderedPageBreak/>
        <w:t>Career/Professional Experience</w:t>
      </w:r>
      <w:r w:rsidRPr="00B01B0D">
        <w:rPr>
          <w:rFonts w:ascii="Arial" w:hAnsi="Arial" w:cs="Arial"/>
          <w:sz w:val="24"/>
          <w:szCs w:val="24"/>
        </w:rPr>
        <w:t xml:space="preserve"> – the member running should be working in the career development field. This may look different for each candidate as one may be in human resources, private practice, a counselor educator, research, career or school counselor or any field where they are active in career development.</w:t>
      </w:r>
    </w:p>
    <w:p w14:paraId="618EC293" w14:textId="77777777" w:rsidR="004749F0" w:rsidRPr="00B01B0D" w:rsidRDefault="004749F0" w:rsidP="004749F0">
      <w:pPr>
        <w:rPr>
          <w:rFonts w:ascii="Arial" w:hAnsi="Arial" w:cs="Arial"/>
          <w:sz w:val="24"/>
          <w:szCs w:val="24"/>
        </w:rPr>
      </w:pPr>
    </w:p>
    <w:p w14:paraId="618EC294" w14:textId="2146A1EF" w:rsidR="00662C07" w:rsidRPr="00B01B0D" w:rsidRDefault="00662C07" w:rsidP="00662C07">
      <w:pPr>
        <w:rPr>
          <w:rFonts w:ascii="Arial" w:hAnsi="Arial" w:cs="Arial"/>
          <w:color w:val="000000"/>
          <w:sz w:val="24"/>
          <w:szCs w:val="24"/>
          <w:shd w:val="clear" w:color="auto" w:fill="FFFFFF"/>
        </w:rPr>
      </w:pPr>
      <w:r w:rsidRPr="00B01B0D">
        <w:rPr>
          <w:rFonts w:ascii="Arial" w:hAnsi="Arial" w:cs="Arial"/>
          <w:b/>
          <w:sz w:val="24"/>
          <w:szCs w:val="24"/>
        </w:rPr>
        <w:t>Volunteer on an Association Board</w:t>
      </w:r>
      <w:r w:rsidRPr="00B01B0D">
        <w:rPr>
          <w:rFonts w:ascii="Arial" w:hAnsi="Arial" w:cs="Arial"/>
          <w:b/>
          <w:color w:val="000000"/>
          <w:sz w:val="24"/>
          <w:szCs w:val="24"/>
          <w:shd w:val="clear" w:color="auto" w:fill="FFFFFF"/>
        </w:rPr>
        <w:t xml:space="preserve"> – </w:t>
      </w:r>
      <w:r w:rsidRPr="00B01B0D">
        <w:rPr>
          <w:rFonts w:ascii="Arial" w:hAnsi="Arial" w:cs="Arial"/>
          <w:color w:val="000000"/>
          <w:sz w:val="24"/>
          <w:szCs w:val="24"/>
          <w:shd w:val="clear" w:color="auto" w:fill="FFFFFF"/>
        </w:rPr>
        <w:t xml:space="preserve">Members should have served on some type of board before being elected to the NCDA board to give them experience. This does not have to be a career development association board affiliated with </w:t>
      </w:r>
      <w:r w:rsidR="007C2280" w:rsidRPr="00B01B0D">
        <w:rPr>
          <w:rFonts w:ascii="Arial" w:hAnsi="Arial" w:cs="Arial"/>
          <w:color w:val="000000"/>
          <w:sz w:val="24"/>
          <w:szCs w:val="24"/>
          <w:shd w:val="clear" w:color="auto" w:fill="FFFFFF"/>
        </w:rPr>
        <w:t>NCDA but</w:t>
      </w:r>
      <w:r w:rsidRPr="00B01B0D">
        <w:rPr>
          <w:rFonts w:ascii="Arial" w:hAnsi="Arial" w:cs="Arial"/>
          <w:color w:val="000000"/>
          <w:sz w:val="24"/>
          <w:szCs w:val="24"/>
          <w:shd w:val="clear" w:color="auto" w:fill="FFFFFF"/>
        </w:rPr>
        <w:t xml:space="preserve"> can be any type of board or association. </w:t>
      </w:r>
    </w:p>
    <w:p w14:paraId="618EC295" w14:textId="77777777" w:rsidR="00662C07" w:rsidRPr="00B01B0D" w:rsidRDefault="00662C07" w:rsidP="00662C07">
      <w:pPr>
        <w:rPr>
          <w:rFonts w:ascii="Arial" w:hAnsi="Arial" w:cs="Arial"/>
          <w:color w:val="000000"/>
          <w:sz w:val="24"/>
          <w:szCs w:val="24"/>
          <w:shd w:val="clear" w:color="auto" w:fill="FFFFFF"/>
        </w:rPr>
      </w:pPr>
    </w:p>
    <w:p w14:paraId="618EC296" w14:textId="77777777" w:rsidR="00662C07" w:rsidRPr="00B01B0D" w:rsidRDefault="00662C07" w:rsidP="00662C07">
      <w:pPr>
        <w:rPr>
          <w:rFonts w:ascii="Arial" w:hAnsi="Arial" w:cs="Arial"/>
          <w:color w:val="000000"/>
          <w:sz w:val="24"/>
          <w:szCs w:val="24"/>
          <w:shd w:val="clear" w:color="auto" w:fill="FFFFFF"/>
        </w:rPr>
      </w:pPr>
      <w:r w:rsidRPr="00B01B0D">
        <w:rPr>
          <w:rFonts w:ascii="Arial" w:hAnsi="Arial" w:cs="Arial"/>
          <w:b/>
          <w:color w:val="000000"/>
          <w:sz w:val="24"/>
          <w:szCs w:val="24"/>
          <w:shd w:val="clear" w:color="auto" w:fill="FFFFFF"/>
        </w:rPr>
        <w:t>Nomination Deadline</w:t>
      </w:r>
      <w:r w:rsidRPr="00B01B0D">
        <w:rPr>
          <w:rFonts w:ascii="Arial" w:hAnsi="Arial" w:cs="Arial"/>
          <w:color w:val="000000"/>
          <w:sz w:val="24"/>
          <w:szCs w:val="24"/>
          <w:shd w:val="clear" w:color="auto" w:fill="FFFFFF"/>
        </w:rPr>
        <w:t xml:space="preserve"> – All members who want to run for an elected position or are nominated needed to express interest to the appropriate NCDA contact by the election timelines below or they will not be eligible to run this election year.</w:t>
      </w:r>
    </w:p>
    <w:p w14:paraId="618EC297" w14:textId="77777777" w:rsidR="00662C07" w:rsidRPr="00B01B0D" w:rsidRDefault="00662C07" w:rsidP="00662C07">
      <w:pPr>
        <w:rPr>
          <w:rFonts w:ascii="Arial" w:hAnsi="Arial" w:cs="Arial"/>
          <w:color w:val="000000"/>
          <w:sz w:val="24"/>
          <w:szCs w:val="24"/>
          <w:shd w:val="clear" w:color="auto" w:fill="FFFFFF"/>
        </w:rPr>
      </w:pPr>
    </w:p>
    <w:p w14:paraId="618EC298" w14:textId="2DBF09FE" w:rsidR="00662C07" w:rsidRPr="00B01B0D" w:rsidRDefault="00662C07" w:rsidP="00662C07">
      <w:pPr>
        <w:rPr>
          <w:rFonts w:ascii="Arial" w:hAnsi="Arial" w:cs="Arial"/>
          <w:sz w:val="24"/>
          <w:szCs w:val="24"/>
        </w:rPr>
      </w:pPr>
      <w:r w:rsidRPr="00B01B0D">
        <w:rPr>
          <w:rFonts w:ascii="Arial" w:hAnsi="Arial" w:cs="Arial"/>
          <w:b/>
          <w:color w:val="000000"/>
          <w:sz w:val="24"/>
          <w:szCs w:val="24"/>
          <w:shd w:val="clear" w:color="auto" w:fill="FFFFFF"/>
        </w:rPr>
        <w:t>Completed Paperwork and Deadlines</w:t>
      </w:r>
      <w:r w:rsidRPr="00B01B0D">
        <w:rPr>
          <w:rFonts w:ascii="Arial" w:hAnsi="Arial" w:cs="Arial"/>
          <w:color w:val="000000"/>
          <w:sz w:val="24"/>
          <w:szCs w:val="24"/>
          <w:shd w:val="clear" w:color="auto" w:fill="FFFFFF"/>
        </w:rPr>
        <w:t xml:space="preserve"> – Members who are nominated must complete all requirements needed to run for the NCDA board. These requirements are stated above and must be sent to the appropriate person by the deadline.  If items are not received, the person may not be eligible to run.</w:t>
      </w:r>
    </w:p>
    <w:p w14:paraId="618EC299" w14:textId="77777777" w:rsidR="00662C07" w:rsidRPr="00B01B0D" w:rsidRDefault="00662C07" w:rsidP="00662C07">
      <w:pPr>
        <w:rPr>
          <w:rFonts w:ascii="Arial" w:hAnsi="Arial" w:cs="Arial"/>
          <w:sz w:val="24"/>
          <w:szCs w:val="24"/>
        </w:rPr>
      </w:pPr>
    </w:p>
    <w:p w14:paraId="618EC29A" w14:textId="14EF29A5" w:rsidR="00662C07" w:rsidRPr="00B01B0D" w:rsidRDefault="00662C07" w:rsidP="00662C07">
      <w:pPr>
        <w:tabs>
          <w:tab w:val="left" w:pos="-1440"/>
        </w:tabs>
        <w:rPr>
          <w:rFonts w:ascii="Arial" w:hAnsi="Arial" w:cs="Arial"/>
          <w:sz w:val="24"/>
          <w:szCs w:val="24"/>
        </w:rPr>
      </w:pPr>
      <w:r w:rsidRPr="00B01B0D">
        <w:rPr>
          <w:rFonts w:ascii="Arial" w:hAnsi="Arial" w:cs="Arial"/>
          <w:sz w:val="24"/>
          <w:szCs w:val="24"/>
        </w:rPr>
        <w:t>The Nominations and Elections Committee will make a recommendation to the Board with their proposed slate. The Board will approve and send it on to the members at the Annual Meeting in June.</w:t>
      </w:r>
    </w:p>
    <w:p w14:paraId="618EC29B" w14:textId="77777777" w:rsidR="004749F0" w:rsidRPr="00B01B0D" w:rsidRDefault="004749F0" w:rsidP="004749F0">
      <w:pPr>
        <w:tabs>
          <w:tab w:val="left" w:pos="-1440"/>
        </w:tabs>
        <w:rPr>
          <w:rFonts w:ascii="Arial" w:hAnsi="Arial" w:cs="Arial"/>
          <w:sz w:val="24"/>
          <w:szCs w:val="24"/>
        </w:rPr>
      </w:pPr>
    </w:p>
    <w:p w14:paraId="618EC29C" w14:textId="20F7C1A1" w:rsidR="004749F0" w:rsidRPr="00B01B0D" w:rsidRDefault="004749F0" w:rsidP="004749F0">
      <w:pPr>
        <w:tabs>
          <w:tab w:val="left" w:pos="-1440"/>
        </w:tabs>
        <w:rPr>
          <w:rFonts w:ascii="Arial" w:hAnsi="Arial" w:cs="Arial"/>
          <w:sz w:val="24"/>
          <w:szCs w:val="24"/>
        </w:rPr>
      </w:pPr>
      <w:r w:rsidRPr="00B01B0D">
        <w:rPr>
          <w:rFonts w:ascii="Arial" w:hAnsi="Arial" w:cs="Arial"/>
          <w:sz w:val="24"/>
          <w:szCs w:val="24"/>
        </w:rPr>
        <w:t>During the Annual Meeting at the conference, a slate of nominees for each of the open board position shall be presented to the members.</w:t>
      </w:r>
    </w:p>
    <w:p w14:paraId="618EC29D" w14:textId="77777777" w:rsidR="004749F0" w:rsidRPr="00B01B0D" w:rsidRDefault="004749F0" w:rsidP="004749F0">
      <w:pPr>
        <w:tabs>
          <w:tab w:val="left" w:pos="-1440"/>
        </w:tabs>
        <w:rPr>
          <w:rFonts w:ascii="Arial" w:hAnsi="Arial" w:cs="Arial"/>
          <w:sz w:val="24"/>
          <w:szCs w:val="24"/>
        </w:rPr>
      </w:pPr>
    </w:p>
    <w:p w14:paraId="618EC29E" w14:textId="77777777" w:rsidR="004749F0" w:rsidRPr="00B01B0D" w:rsidRDefault="004749F0" w:rsidP="004749F0">
      <w:pPr>
        <w:tabs>
          <w:tab w:val="left" w:pos="-1440"/>
        </w:tabs>
        <w:rPr>
          <w:rFonts w:ascii="Arial" w:hAnsi="Arial" w:cs="Arial"/>
          <w:sz w:val="24"/>
          <w:szCs w:val="24"/>
        </w:rPr>
      </w:pPr>
      <w:r w:rsidRPr="00B01B0D">
        <w:rPr>
          <w:rFonts w:ascii="Arial" w:hAnsi="Arial" w:cs="Arial"/>
          <w:sz w:val="24"/>
          <w:szCs w:val="24"/>
        </w:rPr>
        <w:t xml:space="preserve">Each candidate for president-elect-elect is required to give up to a three-minute speech at the Annual Meeting. </w:t>
      </w:r>
    </w:p>
    <w:p w14:paraId="618EC29F" w14:textId="77777777" w:rsidR="004749F0" w:rsidRPr="00B01B0D" w:rsidRDefault="004749F0" w:rsidP="004749F0">
      <w:pPr>
        <w:tabs>
          <w:tab w:val="left" w:pos="-1440"/>
        </w:tabs>
        <w:rPr>
          <w:rFonts w:ascii="Arial" w:hAnsi="Arial" w:cs="Arial"/>
          <w:sz w:val="24"/>
          <w:szCs w:val="24"/>
        </w:rPr>
      </w:pPr>
    </w:p>
    <w:p w14:paraId="618EC2A0" w14:textId="39D10670" w:rsidR="00662C07" w:rsidRPr="00B01B0D" w:rsidRDefault="00662C07" w:rsidP="00662C07">
      <w:pPr>
        <w:tabs>
          <w:tab w:val="left" w:pos="-1440"/>
        </w:tabs>
        <w:rPr>
          <w:rFonts w:ascii="Arial" w:hAnsi="Arial" w:cs="Arial"/>
          <w:sz w:val="24"/>
          <w:szCs w:val="24"/>
        </w:rPr>
      </w:pPr>
      <w:r w:rsidRPr="00B01B0D">
        <w:rPr>
          <w:rFonts w:ascii="Arial" w:hAnsi="Arial" w:cs="Arial"/>
          <w:sz w:val="24"/>
          <w:szCs w:val="24"/>
        </w:rPr>
        <w:t xml:space="preserve">After presentation of all candidates, the members at the Annual Meeting will vote to narrow each office down to just two candidates. Once the runoff vote is confirmed, elections will open and will remain open for six weeks. </w:t>
      </w:r>
    </w:p>
    <w:p w14:paraId="618EC2A1" w14:textId="77777777" w:rsidR="00662C07" w:rsidRPr="00B01B0D" w:rsidRDefault="00662C07" w:rsidP="004749F0">
      <w:pPr>
        <w:tabs>
          <w:tab w:val="left" w:pos="-1440"/>
        </w:tabs>
        <w:rPr>
          <w:rFonts w:ascii="Arial" w:hAnsi="Arial" w:cs="Arial"/>
          <w:sz w:val="24"/>
          <w:szCs w:val="24"/>
        </w:rPr>
      </w:pPr>
    </w:p>
    <w:p w14:paraId="618EC2A2" w14:textId="0A9C66CE" w:rsidR="004749F0" w:rsidRPr="00B01B0D" w:rsidRDefault="004749F0" w:rsidP="004749F0">
      <w:pPr>
        <w:tabs>
          <w:tab w:val="left" w:pos="-1440"/>
        </w:tabs>
        <w:rPr>
          <w:rFonts w:ascii="Arial" w:hAnsi="Arial" w:cs="Arial"/>
          <w:sz w:val="24"/>
          <w:szCs w:val="24"/>
        </w:rPr>
      </w:pPr>
      <w:r w:rsidRPr="00B01B0D">
        <w:rPr>
          <w:rFonts w:ascii="Arial" w:hAnsi="Arial" w:cs="Arial"/>
          <w:sz w:val="24"/>
          <w:szCs w:val="24"/>
        </w:rPr>
        <w:t>After the conference, online voting will be opened to the rest of the membership. No paper ballots will be mailed. If a member is requesting a paper ballot, the management team will accommodate and validate the ballot using the members’ ID number to ensure they are eligible to vote.</w:t>
      </w:r>
    </w:p>
    <w:p w14:paraId="618EC2A3" w14:textId="77777777" w:rsidR="004749F0" w:rsidRPr="00B01B0D" w:rsidRDefault="004749F0" w:rsidP="004749F0">
      <w:pPr>
        <w:pStyle w:val="ListParagraph"/>
        <w:ind w:left="0"/>
        <w:rPr>
          <w:rFonts w:ascii="Arial" w:hAnsi="Arial" w:cs="Arial"/>
          <w:sz w:val="24"/>
          <w:szCs w:val="24"/>
        </w:rPr>
      </w:pPr>
    </w:p>
    <w:p w14:paraId="618EC2A4" w14:textId="2D20AE66" w:rsidR="004749F0" w:rsidRPr="00B01B0D" w:rsidRDefault="004749F0" w:rsidP="004749F0">
      <w:pPr>
        <w:tabs>
          <w:tab w:val="left" w:pos="-1440"/>
        </w:tabs>
        <w:rPr>
          <w:rFonts w:ascii="Arial" w:hAnsi="Arial" w:cs="Arial"/>
          <w:sz w:val="24"/>
          <w:szCs w:val="24"/>
        </w:rPr>
      </w:pPr>
      <w:r w:rsidRPr="00B01B0D">
        <w:rPr>
          <w:rFonts w:ascii="Arial" w:hAnsi="Arial" w:cs="Arial"/>
          <w:sz w:val="24"/>
          <w:szCs w:val="24"/>
        </w:rPr>
        <w:t>No candidate shall perform or endorse campaigning prior to or during the nominations and election procedure. Those parties who do not abide by this policy will be declared ineligible by the Nominations and Elections Committee and their names will be deleted from the ballot.</w:t>
      </w:r>
    </w:p>
    <w:p w14:paraId="618EC2A5" w14:textId="77777777" w:rsidR="004749F0" w:rsidRPr="00B01B0D" w:rsidRDefault="004749F0" w:rsidP="004749F0">
      <w:pPr>
        <w:tabs>
          <w:tab w:val="left" w:pos="-1440"/>
        </w:tabs>
        <w:rPr>
          <w:rFonts w:ascii="Arial" w:hAnsi="Arial" w:cs="Arial"/>
          <w:sz w:val="24"/>
          <w:szCs w:val="24"/>
        </w:rPr>
      </w:pPr>
    </w:p>
    <w:p w14:paraId="618EC2A6" w14:textId="0309C349" w:rsidR="00662C07" w:rsidRPr="00B01B0D" w:rsidRDefault="00662C07" w:rsidP="00662C07">
      <w:pPr>
        <w:rPr>
          <w:rFonts w:ascii="Arial" w:hAnsi="Arial" w:cs="Arial"/>
          <w:sz w:val="24"/>
          <w:szCs w:val="24"/>
        </w:rPr>
      </w:pPr>
      <w:r w:rsidRPr="00B01B0D">
        <w:rPr>
          <w:rFonts w:ascii="Arial" w:hAnsi="Arial" w:cs="Arial"/>
          <w:sz w:val="24"/>
          <w:szCs w:val="24"/>
        </w:rPr>
        <w:t xml:space="preserve">In following with ACA guidelines, candidates are prohibited to campaign. The use of personal funds or any kind of informal campaigning, such as dissemination of letters, is not allowed.  No funds may be appropriated or accepted by any candidate.  No ads or articles about the candidates may be run in any NCDA publication.  Oral information about individual candidates is to be confined to personal communications among members, not involving organized campaign speeches, telephone trees, broadcast e-mail messages, web sites, social media and other activities, which may be construed as campaigning.  Candidates, friends of candidates, and colleagues of candidates may not distribute or mail campaign literature of any kind. At state or </w:t>
      </w:r>
      <w:r w:rsidRPr="00B01B0D">
        <w:rPr>
          <w:rFonts w:ascii="Arial" w:hAnsi="Arial" w:cs="Arial"/>
          <w:sz w:val="24"/>
          <w:szCs w:val="24"/>
        </w:rPr>
        <w:lastRenderedPageBreak/>
        <w:t>regional meetings, the names of all candidates for an office may be announced and if one or more of the candidates are present, they may be asked to stand and be recognized. They may not speak about their candidacy or as a candidate in front of a group.</w:t>
      </w:r>
    </w:p>
    <w:p w14:paraId="618EC2A7" w14:textId="77777777" w:rsidR="00662C07" w:rsidRPr="00B01B0D" w:rsidRDefault="00662C07" w:rsidP="00662C07">
      <w:pPr>
        <w:tabs>
          <w:tab w:val="left" w:pos="-1440"/>
        </w:tabs>
        <w:rPr>
          <w:rFonts w:ascii="Arial" w:hAnsi="Arial" w:cs="Arial"/>
          <w:sz w:val="24"/>
          <w:szCs w:val="24"/>
        </w:rPr>
      </w:pPr>
    </w:p>
    <w:p w14:paraId="618EC2A8" w14:textId="77777777" w:rsidR="00662C07" w:rsidRPr="00B01B0D" w:rsidRDefault="00662C07" w:rsidP="00662C07">
      <w:pPr>
        <w:tabs>
          <w:tab w:val="left" w:pos="-1440"/>
        </w:tabs>
        <w:rPr>
          <w:rFonts w:ascii="Arial" w:hAnsi="Arial" w:cs="Arial"/>
          <w:sz w:val="24"/>
          <w:szCs w:val="24"/>
        </w:rPr>
      </w:pPr>
      <w:r w:rsidRPr="00B01B0D">
        <w:rPr>
          <w:rFonts w:ascii="Arial" w:hAnsi="Arial" w:cs="Arial"/>
          <w:sz w:val="24"/>
          <w:szCs w:val="24"/>
        </w:rPr>
        <w:t>Appeals:  A defeated candidate may petition the Nominations and Elections Committee, which will review the appeal and make recommendations to the Board of Directors.</w:t>
      </w:r>
    </w:p>
    <w:p w14:paraId="618EC2A9" w14:textId="77777777" w:rsidR="004749F0" w:rsidRPr="00B01B0D" w:rsidRDefault="004749F0">
      <w:pPr>
        <w:rPr>
          <w:rFonts w:ascii="Arial" w:hAnsi="Arial" w:cs="Arial"/>
          <w:sz w:val="24"/>
          <w:szCs w:val="24"/>
        </w:rPr>
      </w:pPr>
    </w:p>
    <w:p w14:paraId="618EC2AA" w14:textId="77777777" w:rsidR="000D5A70" w:rsidRPr="00B01B0D" w:rsidRDefault="000D5A70" w:rsidP="000D5A70">
      <w:pPr>
        <w:rPr>
          <w:rFonts w:ascii="Arial" w:hAnsi="Arial" w:cs="Arial"/>
          <w:sz w:val="24"/>
          <w:szCs w:val="24"/>
        </w:rPr>
      </w:pPr>
      <w:r w:rsidRPr="00B01B0D">
        <w:rPr>
          <w:rFonts w:ascii="Arial" w:hAnsi="Arial" w:cs="Arial"/>
          <w:sz w:val="24"/>
          <w:szCs w:val="24"/>
        </w:rPr>
        <w:t>This year’s timeline:</w:t>
      </w:r>
    </w:p>
    <w:p w14:paraId="618EC2AB" w14:textId="77777777" w:rsidR="000D5A70" w:rsidRPr="00B01B0D" w:rsidRDefault="000D5A70" w:rsidP="000D5A70">
      <w:pPr>
        <w:rPr>
          <w:rFonts w:ascii="Arial" w:hAnsi="Arial" w:cs="Arial"/>
          <w:sz w:val="24"/>
          <w:szCs w:val="24"/>
        </w:rPr>
      </w:pPr>
    </w:p>
    <w:p w14:paraId="618EC2AC" w14:textId="730F1AE7" w:rsidR="000D5A70" w:rsidRPr="00B01B0D" w:rsidRDefault="000D5A70" w:rsidP="000D5A70">
      <w:pPr>
        <w:rPr>
          <w:rFonts w:ascii="Arial" w:hAnsi="Arial" w:cs="Arial"/>
          <w:sz w:val="24"/>
          <w:szCs w:val="24"/>
        </w:rPr>
      </w:pPr>
      <w:r w:rsidRPr="00B01B0D">
        <w:rPr>
          <w:rFonts w:ascii="Arial" w:hAnsi="Arial" w:cs="Arial"/>
          <w:sz w:val="24"/>
          <w:szCs w:val="24"/>
        </w:rPr>
        <w:t xml:space="preserve">Announcement Made on NCDA Website: </w:t>
      </w:r>
      <w:r w:rsidRPr="00B01B0D">
        <w:rPr>
          <w:rFonts w:ascii="Arial" w:hAnsi="Arial" w:cs="Arial"/>
          <w:sz w:val="24"/>
          <w:szCs w:val="24"/>
        </w:rPr>
        <w:tab/>
      </w:r>
      <w:r w:rsidR="004B12B1" w:rsidRPr="00B01B0D">
        <w:rPr>
          <w:rFonts w:ascii="Arial" w:hAnsi="Arial" w:cs="Arial"/>
          <w:sz w:val="24"/>
          <w:szCs w:val="24"/>
        </w:rPr>
        <w:t>November</w:t>
      </w:r>
      <w:r w:rsidR="00AA67B4">
        <w:rPr>
          <w:rFonts w:ascii="Arial" w:hAnsi="Arial" w:cs="Arial"/>
          <w:sz w:val="24"/>
          <w:szCs w:val="24"/>
        </w:rPr>
        <w:t xml:space="preserve"> 15, 2021</w:t>
      </w:r>
    </w:p>
    <w:p w14:paraId="618EC2AD" w14:textId="6F77CBA9" w:rsidR="000D5A70" w:rsidRPr="00B01B0D" w:rsidRDefault="000D5A70" w:rsidP="000D5A70">
      <w:pPr>
        <w:rPr>
          <w:rFonts w:ascii="Arial" w:hAnsi="Arial" w:cs="Arial"/>
          <w:sz w:val="24"/>
          <w:szCs w:val="24"/>
        </w:rPr>
      </w:pPr>
      <w:r w:rsidRPr="00B01B0D">
        <w:rPr>
          <w:rFonts w:ascii="Arial" w:hAnsi="Arial" w:cs="Arial"/>
          <w:sz w:val="24"/>
          <w:szCs w:val="24"/>
        </w:rPr>
        <w:t xml:space="preserve">Deadline for Submissions: </w:t>
      </w:r>
      <w:r w:rsidRPr="00B01B0D">
        <w:rPr>
          <w:rFonts w:ascii="Arial" w:hAnsi="Arial" w:cs="Arial"/>
          <w:sz w:val="24"/>
          <w:szCs w:val="24"/>
        </w:rPr>
        <w:tab/>
      </w:r>
      <w:r w:rsidRPr="00B01B0D">
        <w:rPr>
          <w:rFonts w:ascii="Arial" w:hAnsi="Arial" w:cs="Arial"/>
          <w:sz w:val="24"/>
          <w:szCs w:val="24"/>
        </w:rPr>
        <w:tab/>
      </w:r>
      <w:r w:rsidR="007C2280">
        <w:rPr>
          <w:rFonts w:ascii="Arial" w:hAnsi="Arial" w:cs="Arial"/>
          <w:sz w:val="24"/>
          <w:szCs w:val="24"/>
        </w:rPr>
        <w:tab/>
      </w:r>
      <w:r w:rsidR="007C2280">
        <w:rPr>
          <w:rFonts w:ascii="Arial" w:hAnsi="Arial" w:cs="Arial"/>
          <w:sz w:val="24"/>
          <w:szCs w:val="24"/>
        </w:rPr>
        <w:tab/>
      </w:r>
      <w:r w:rsidR="004B12B1" w:rsidRPr="00B01B0D">
        <w:rPr>
          <w:rFonts w:ascii="Arial" w:hAnsi="Arial" w:cs="Arial"/>
          <w:sz w:val="24"/>
          <w:szCs w:val="24"/>
        </w:rPr>
        <w:t>December 20</w:t>
      </w:r>
      <w:r w:rsidRPr="00B01B0D">
        <w:rPr>
          <w:rFonts w:ascii="Arial" w:hAnsi="Arial" w:cs="Arial"/>
          <w:sz w:val="24"/>
          <w:szCs w:val="24"/>
        </w:rPr>
        <w:t>, 20</w:t>
      </w:r>
      <w:r w:rsidR="00896CC5" w:rsidRPr="00B01B0D">
        <w:rPr>
          <w:rFonts w:ascii="Arial" w:hAnsi="Arial" w:cs="Arial"/>
          <w:sz w:val="24"/>
          <w:szCs w:val="24"/>
        </w:rPr>
        <w:t>2</w:t>
      </w:r>
      <w:r w:rsidR="00AA67B4">
        <w:rPr>
          <w:rFonts w:ascii="Arial" w:hAnsi="Arial" w:cs="Arial"/>
          <w:sz w:val="24"/>
          <w:szCs w:val="24"/>
        </w:rPr>
        <w:t>1</w:t>
      </w:r>
    </w:p>
    <w:p w14:paraId="618EC2AE" w14:textId="12F9B7AB" w:rsidR="000D5A70" w:rsidRPr="00B01B0D" w:rsidRDefault="000D5A70" w:rsidP="000D5A70">
      <w:pPr>
        <w:rPr>
          <w:rFonts w:ascii="Arial" w:hAnsi="Arial" w:cs="Arial"/>
          <w:sz w:val="24"/>
          <w:szCs w:val="24"/>
        </w:rPr>
      </w:pPr>
      <w:r w:rsidRPr="00B01B0D">
        <w:rPr>
          <w:rFonts w:ascii="Arial" w:hAnsi="Arial" w:cs="Arial"/>
          <w:sz w:val="24"/>
          <w:szCs w:val="24"/>
        </w:rPr>
        <w:t>Board Approval of Slate:</w:t>
      </w:r>
      <w:r w:rsidRPr="00B01B0D">
        <w:rPr>
          <w:rFonts w:ascii="Arial" w:hAnsi="Arial" w:cs="Arial"/>
          <w:sz w:val="24"/>
          <w:szCs w:val="24"/>
        </w:rPr>
        <w:tab/>
      </w:r>
      <w:r w:rsidRPr="00B01B0D">
        <w:rPr>
          <w:rFonts w:ascii="Arial" w:hAnsi="Arial" w:cs="Arial"/>
          <w:sz w:val="24"/>
          <w:szCs w:val="24"/>
        </w:rPr>
        <w:tab/>
      </w:r>
      <w:r w:rsidRPr="00B01B0D">
        <w:rPr>
          <w:rFonts w:ascii="Arial" w:hAnsi="Arial" w:cs="Arial"/>
          <w:sz w:val="24"/>
          <w:szCs w:val="24"/>
        </w:rPr>
        <w:tab/>
      </w:r>
      <w:r w:rsidR="00AA67B4">
        <w:rPr>
          <w:rFonts w:ascii="Arial" w:hAnsi="Arial" w:cs="Arial"/>
          <w:sz w:val="24"/>
          <w:szCs w:val="24"/>
        </w:rPr>
        <w:tab/>
      </w:r>
      <w:r w:rsidRPr="00B01B0D">
        <w:rPr>
          <w:rFonts w:ascii="Arial" w:hAnsi="Arial" w:cs="Arial"/>
          <w:sz w:val="24"/>
          <w:szCs w:val="24"/>
        </w:rPr>
        <w:t>February 20</w:t>
      </w:r>
      <w:r w:rsidR="00896CC5" w:rsidRPr="00B01B0D">
        <w:rPr>
          <w:rFonts w:ascii="Arial" w:hAnsi="Arial" w:cs="Arial"/>
          <w:sz w:val="24"/>
          <w:szCs w:val="24"/>
        </w:rPr>
        <w:t>2</w:t>
      </w:r>
      <w:r w:rsidR="00AA67B4">
        <w:rPr>
          <w:rFonts w:ascii="Arial" w:hAnsi="Arial" w:cs="Arial"/>
          <w:sz w:val="24"/>
          <w:szCs w:val="24"/>
        </w:rPr>
        <w:t>2</w:t>
      </w:r>
      <w:r w:rsidRPr="00B01B0D">
        <w:rPr>
          <w:rFonts w:ascii="Arial" w:hAnsi="Arial" w:cs="Arial"/>
          <w:sz w:val="24"/>
          <w:szCs w:val="24"/>
        </w:rPr>
        <w:t xml:space="preserve"> </w:t>
      </w:r>
    </w:p>
    <w:p w14:paraId="618EC2AF" w14:textId="6BB52E9B" w:rsidR="000D5A70" w:rsidRPr="00B01B0D" w:rsidRDefault="000D5A70" w:rsidP="000D5A70">
      <w:pPr>
        <w:rPr>
          <w:rFonts w:ascii="Arial" w:hAnsi="Arial" w:cs="Arial"/>
          <w:sz w:val="24"/>
          <w:szCs w:val="24"/>
        </w:rPr>
      </w:pPr>
      <w:r w:rsidRPr="00B01B0D">
        <w:rPr>
          <w:rFonts w:ascii="Arial" w:hAnsi="Arial" w:cs="Arial"/>
          <w:sz w:val="24"/>
          <w:szCs w:val="24"/>
        </w:rPr>
        <w:t>Slate Narrowed to 2 per office:</w:t>
      </w:r>
      <w:r w:rsidRPr="00B01B0D">
        <w:rPr>
          <w:rFonts w:ascii="Arial" w:hAnsi="Arial" w:cs="Arial"/>
          <w:sz w:val="24"/>
          <w:szCs w:val="24"/>
        </w:rPr>
        <w:tab/>
      </w:r>
      <w:r w:rsidRPr="00B01B0D">
        <w:rPr>
          <w:rFonts w:ascii="Arial" w:hAnsi="Arial" w:cs="Arial"/>
          <w:sz w:val="24"/>
          <w:szCs w:val="24"/>
        </w:rPr>
        <w:tab/>
      </w:r>
      <w:r w:rsidR="00AA67B4">
        <w:rPr>
          <w:rFonts w:ascii="Arial" w:hAnsi="Arial" w:cs="Arial"/>
          <w:sz w:val="24"/>
          <w:szCs w:val="24"/>
        </w:rPr>
        <w:tab/>
      </w:r>
      <w:r w:rsidRPr="00B01B0D">
        <w:rPr>
          <w:rFonts w:ascii="Arial" w:hAnsi="Arial" w:cs="Arial"/>
          <w:sz w:val="24"/>
          <w:szCs w:val="24"/>
        </w:rPr>
        <w:t>Annual Membership Meeting June 20</w:t>
      </w:r>
      <w:r w:rsidR="00896CC5" w:rsidRPr="00B01B0D">
        <w:rPr>
          <w:rFonts w:ascii="Arial" w:hAnsi="Arial" w:cs="Arial"/>
          <w:sz w:val="24"/>
          <w:szCs w:val="24"/>
        </w:rPr>
        <w:t>2</w:t>
      </w:r>
      <w:r w:rsidR="00AA67B4">
        <w:rPr>
          <w:rFonts w:ascii="Arial" w:hAnsi="Arial" w:cs="Arial"/>
          <w:sz w:val="24"/>
          <w:szCs w:val="24"/>
        </w:rPr>
        <w:t>2</w:t>
      </w:r>
    </w:p>
    <w:p w14:paraId="618EC2B0" w14:textId="4E3AF441" w:rsidR="000D5A70" w:rsidRPr="00B01B0D" w:rsidRDefault="000D5A70" w:rsidP="000D5A70">
      <w:pPr>
        <w:rPr>
          <w:rFonts w:ascii="Arial" w:hAnsi="Arial" w:cs="Arial"/>
          <w:sz w:val="24"/>
          <w:szCs w:val="24"/>
        </w:rPr>
      </w:pPr>
      <w:r w:rsidRPr="00B01B0D">
        <w:rPr>
          <w:rFonts w:ascii="Arial" w:hAnsi="Arial" w:cs="Arial"/>
          <w:sz w:val="24"/>
          <w:szCs w:val="24"/>
        </w:rPr>
        <w:t xml:space="preserve">General Election: </w:t>
      </w:r>
      <w:r w:rsidRPr="00B01B0D">
        <w:rPr>
          <w:rFonts w:ascii="Arial" w:hAnsi="Arial" w:cs="Arial"/>
          <w:sz w:val="24"/>
          <w:szCs w:val="24"/>
        </w:rPr>
        <w:tab/>
      </w:r>
      <w:r w:rsidRPr="00B01B0D">
        <w:rPr>
          <w:rFonts w:ascii="Arial" w:hAnsi="Arial" w:cs="Arial"/>
          <w:sz w:val="24"/>
          <w:szCs w:val="24"/>
        </w:rPr>
        <w:tab/>
      </w:r>
      <w:r w:rsidRPr="00B01B0D">
        <w:rPr>
          <w:rFonts w:ascii="Arial" w:hAnsi="Arial" w:cs="Arial"/>
          <w:sz w:val="24"/>
          <w:szCs w:val="24"/>
        </w:rPr>
        <w:tab/>
      </w:r>
      <w:r w:rsidR="00AA67B4">
        <w:rPr>
          <w:rFonts w:ascii="Arial" w:hAnsi="Arial" w:cs="Arial"/>
          <w:sz w:val="24"/>
          <w:szCs w:val="24"/>
        </w:rPr>
        <w:tab/>
      </w:r>
      <w:r w:rsidR="00AA67B4">
        <w:rPr>
          <w:rFonts w:ascii="Arial" w:hAnsi="Arial" w:cs="Arial"/>
          <w:sz w:val="24"/>
          <w:szCs w:val="24"/>
        </w:rPr>
        <w:tab/>
      </w:r>
      <w:r w:rsidRPr="00B01B0D">
        <w:rPr>
          <w:rFonts w:ascii="Arial" w:hAnsi="Arial" w:cs="Arial"/>
          <w:sz w:val="24"/>
          <w:szCs w:val="24"/>
        </w:rPr>
        <w:t>June – August 20</w:t>
      </w:r>
      <w:r w:rsidR="00896CC5" w:rsidRPr="00B01B0D">
        <w:rPr>
          <w:rFonts w:ascii="Arial" w:hAnsi="Arial" w:cs="Arial"/>
          <w:sz w:val="24"/>
          <w:szCs w:val="24"/>
        </w:rPr>
        <w:t>2</w:t>
      </w:r>
      <w:r w:rsidR="00AA67B4">
        <w:rPr>
          <w:rFonts w:ascii="Arial" w:hAnsi="Arial" w:cs="Arial"/>
          <w:sz w:val="24"/>
          <w:szCs w:val="24"/>
        </w:rPr>
        <w:t>2</w:t>
      </w:r>
      <w:r w:rsidRPr="00B01B0D">
        <w:rPr>
          <w:rFonts w:ascii="Arial" w:hAnsi="Arial" w:cs="Arial"/>
          <w:sz w:val="24"/>
          <w:szCs w:val="24"/>
        </w:rPr>
        <w:t xml:space="preserve"> (6 weeks)</w:t>
      </w:r>
    </w:p>
    <w:p w14:paraId="618EC2B1" w14:textId="37A2DB71" w:rsidR="000D5A70" w:rsidRPr="00B01B0D" w:rsidRDefault="000D5A70" w:rsidP="000D5A70">
      <w:pPr>
        <w:rPr>
          <w:rFonts w:ascii="Arial" w:hAnsi="Arial" w:cs="Arial"/>
          <w:sz w:val="24"/>
          <w:szCs w:val="24"/>
        </w:rPr>
      </w:pPr>
      <w:r w:rsidRPr="00B01B0D">
        <w:rPr>
          <w:rFonts w:ascii="Arial" w:hAnsi="Arial" w:cs="Arial"/>
          <w:sz w:val="24"/>
          <w:szCs w:val="24"/>
        </w:rPr>
        <w:t xml:space="preserve">Voting Deadline: </w:t>
      </w:r>
      <w:r w:rsidRPr="00B01B0D">
        <w:rPr>
          <w:rFonts w:ascii="Arial" w:hAnsi="Arial" w:cs="Arial"/>
          <w:sz w:val="24"/>
          <w:szCs w:val="24"/>
        </w:rPr>
        <w:tab/>
      </w:r>
      <w:r w:rsidRPr="00B01B0D">
        <w:rPr>
          <w:rFonts w:ascii="Arial" w:hAnsi="Arial" w:cs="Arial"/>
          <w:sz w:val="24"/>
          <w:szCs w:val="24"/>
        </w:rPr>
        <w:tab/>
      </w:r>
      <w:r w:rsidRPr="00B01B0D">
        <w:rPr>
          <w:rFonts w:ascii="Arial" w:hAnsi="Arial" w:cs="Arial"/>
          <w:sz w:val="24"/>
          <w:szCs w:val="24"/>
        </w:rPr>
        <w:tab/>
      </w:r>
      <w:r w:rsidRPr="00B01B0D">
        <w:rPr>
          <w:rFonts w:ascii="Arial" w:hAnsi="Arial" w:cs="Arial"/>
          <w:sz w:val="24"/>
          <w:szCs w:val="24"/>
        </w:rPr>
        <w:tab/>
      </w:r>
      <w:r w:rsidR="00AA67B4">
        <w:rPr>
          <w:rFonts w:ascii="Arial" w:hAnsi="Arial" w:cs="Arial"/>
          <w:sz w:val="24"/>
          <w:szCs w:val="24"/>
        </w:rPr>
        <w:tab/>
      </w:r>
      <w:r w:rsidRPr="00B01B0D">
        <w:rPr>
          <w:rFonts w:ascii="Arial" w:hAnsi="Arial" w:cs="Arial"/>
          <w:sz w:val="24"/>
          <w:szCs w:val="24"/>
        </w:rPr>
        <w:t>August 15, 20</w:t>
      </w:r>
      <w:r w:rsidR="00896CC5" w:rsidRPr="00B01B0D">
        <w:rPr>
          <w:rFonts w:ascii="Arial" w:hAnsi="Arial" w:cs="Arial"/>
          <w:sz w:val="24"/>
          <w:szCs w:val="24"/>
        </w:rPr>
        <w:t>2</w:t>
      </w:r>
      <w:r w:rsidR="00AA67B4">
        <w:rPr>
          <w:rFonts w:ascii="Arial" w:hAnsi="Arial" w:cs="Arial"/>
          <w:sz w:val="24"/>
          <w:szCs w:val="24"/>
        </w:rPr>
        <w:t>2</w:t>
      </w:r>
    </w:p>
    <w:p w14:paraId="618EC2B2" w14:textId="5619EC68" w:rsidR="000D5A70" w:rsidRPr="00B01B0D" w:rsidRDefault="000D5A70" w:rsidP="000D5A70">
      <w:pPr>
        <w:rPr>
          <w:rFonts w:ascii="Arial" w:hAnsi="Arial" w:cs="Arial"/>
          <w:sz w:val="24"/>
          <w:szCs w:val="24"/>
        </w:rPr>
      </w:pPr>
      <w:r w:rsidRPr="00B01B0D">
        <w:rPr>
          <w:rFonts w:ascii="Arial" w:hAnsi="Arial" w:cs="Arial"/>
          <w:sz w:val="24"/>
          <w:szCs w:val="24"/>
        </w:rPr>
        <w:t>Candidates Notified of Results:</w:t>
      </w:r>
      <w:r w:rsidRPr="00B01B0D">
        <w:rPr>
          <w:rFonts w:ascii="Arial" w:hAnsi="Arial" w:cs="Arial"/>
          <w:sz w:val="24"/>
          <w:szCs w:val="24"/>
        </w:rPr>
        <w:tab/>
      </w:r>
      <w:r w:rsidRPr="00B01B0D">
        <w:rPr>
          <w:rFonts w:ascii="Arial" w:hAnsi="Arial" w:cs="Arial"/>
          <w:sz w:val="24"/>
          <w:szCs w:val="24"/>
        </w:rPr>
        <w:tab/>
      </w:r>
      <w:r w:rsidR="00AA67B4">
        <w:rPr>
          <w:rFonts w:ascii="Arial" w:hAnsi="Arial" w:cs="Arial"/>
          <w:sz w:val="24"/>
          <w:szCs w:val="24"/>
        </w:rPr>
        <w:tab/>
      </w:r>
      <w:r w:rsidRPr="00B01B0D">
        <w:rPr>
          <w:rFonts w:ascii="Arial" w:hAnsi="Arial" w:cs="Arial"/>
          <w:sz w:val="24"/>
          <w:szCs w:val="24"/>
        </w:rPr>
        <w:t>August 16-30, 20</w:t>
      </w:r>
      <w:r w:rsidR="00896CC5" w:rsidRPr="00B01B0D">
        <w:rPr>
          <w:rFonts w:ascii="Arial" w:hAnsi="Arial" w:cs="Arial"/>
          <w:sz w:val="24"/>
          <w:szCs w:val="24"/>
        </w:rPr>
        <w:t>2</w:t>
      </w:r>
      <w:r w:rsidR="00AA67B4">
        <w:rPr>
          <w:rFonts w:ascii="Arial" w:hAnsi="Arial" w:cs="Arial"/>
          <w:sz w:val="24"/>
          <w:szCs w:val="24"/>
        </w:rPr>
        <w:t>2</w:t>
      </w:r>
    </w:p>
    <w:p w14:paraId="618EC2B3" w14:textId="3831C132" w:rsidR="000D5A70" w:rsidRPr="00B01B0D" w:rsidRDefault="000D5A70" w:rsidP="000D5A70">
      <w:pPr>
        <w:rPr>
          <w:rFonts w:ascii="Arial" w:hAnsi="Arial" w:cs="Arial"/>
          <w:sz w:val="24"/>
          <w:szCs w:val="24"/>
        </w:rPr>
      </w:pPr>
      <w:r w:rsidRPr="00B01B0D">
        <w:rPr>
          <w:rFonts w:ascii="Arial" w:hAnsi="Arial" w:cs="Arial"/>
          <w:sz w:val="24"/>
          <w:szCs w:val="24"/>
        </w:rPr>
        <w:t xml:space="preserve">Election Results Posted: </w:t>
      </w:r>
      <w:r w:rsidRPr="00B01B0D">
        <w:rPr>
          <w:rFonts w:ascii="Arial" w:hAnsi="Arial" w:cs="Arial"/>
          <w:sz w:val="24"/>
          <w:szCs w:val="24"/>
        </w:rPr>
        <w:tab/>
      </w:r>
      <w:r w:rsidRPr="00B01B0D">
        <w:rPr>
          <w:rFonts w:ascii="Arial" w:hAnsi="Arial" w:cs="Arial"/>
          <w:sz w:val="24"/>
          <w:szCs w:val="24"/>
        </w:rPr>
        <w:tab/>
      </w:r>
      <w:r w:rsidRPr="00B01B0D">
        <w:rPr>
          <w:rFonts w:ascii="Arial" w:hAnsi="Arial" w:cs="Arial"/>
          <w:sz w:val="24"/>
          <w:szCs w:val="24"/>
        </w:rPr>
        <w:tab/>
      </w:r>
      <w:r w:rsidR="00AA67B4">
        <w:rPr>
          <w:rFonts w:ascii="Arial" w:hAnsi="Arial" w:cs="Arial"/>
          <w:sz w:val="24"/>
          <w:szCs w:val="24"/>
        </w:rPr>
        <w:tab/>
      </w:r>
      <w:r w:rsidRPr="00B01B0D">
        <w:rPr>
          <w:rFonts w:ascii="Arial" w:hAnsi="Arial" w:cs="Arial"/>
          <w:sz w:val="24"/>
          <w:szCs w:val="24"/>
        </w:rPr>
        <w:t>August 30, 20</w:t>
      </w:r>
      <w:r w:rsidR="00896CC5" w:rsidRPr="00B01B0D">
        <w:rPr>
          <w:rFonts w:ascii="Arial" w:hAnsi="Arial" w:cs="Arial"/>
          <w:sz w:val="24"/>
          <w:szCs w:val="24"/>
        </w:rPr>
        <w:t>2</w:t>
      </w:r>
      <w:r w:rsidR="00AA67B4">
        <w:rPr>
          <w:rFonts w:ascii="Arial" w:hAnsi="Arial" w:cs="Arial"/>
          <w:sz w:val="24"/>
          <w:szCs w:val="24"/>
        </w:rPr>
        <w:t>2</w:t>
      </w:r>
    </w:p>
    <w:p w14:paraId="618EC2B4" w14:textId="6D979709" w:rsidR="000D5A70" w:rsidRPr="00B01B0D" w:rsidRDefault="000D5A70" w:rsidP="000D5A70">
      <w:pPr>
        <w:rPr>
          <w:rFonts w:ascii="Arial" w:hAnsi="Arial" w:cs="Arial"/>
          <w:sz w:val="24"/>
          <w:szCs w:val="24"/>
        </w:rPr>
      </w:pPr>
      <w:r w:rsidRPr="00B01B0D">
        <w:rPr>
          <w:rFonts w:ascii="Arial" w:hAnsi="Arial" w:cs="Arial"/>
          <w:sz w:val="24"/>
          <w:szCs w:val="24"/>
        </w:rPr>
        <w:t>Terms</w:t>
      </w:r>
      <w:r w:rsidR="00955DBF">
        <w:rPr>
          <w:rFonts w:ascii="Arial" w:hAnsi="Arial" w:cs="Arial"/>
          <w:sz w:val="24"/>
          <w:szCs w:val="24"/>
        </w:rPr>
        <w:t>*</w:t>
      </w:r>
      <w:r w:rsidRPr="00B01B0D">
        <w:rPr>
          <w:rFonts w:ascii="Arial" w:hAnsi="Arial" w:cs="Arial"/>
          <w:sz w:val="24"/>
          <w:szCs w:val="24"/>
        </w:rPr>
        <w:t xml:space="preserve"> Begin: </w:t>
      </w:r>
      <w:r w:rsidRPr="00B01B0D">
        <w:rPr>
          <w:rFonts w:ascii="Arial" w:hAnsi="Arial" w:cs="Arial"/>
          <w:sz w:val="24"/>
          <w:szCs w:val="24"/>
        </w:rPr>
        <w:tab/>
      </w:r>
      <w:r w:rsidRPr="00B01B0D">
        <w:rPr>
          <w:rFonts w:ascii="Arial" w:hAnsi="Arial" w:cs="Arial"/>
          <w:sz w:val="24"/>
          <w:szCs w:val="24"/>
        </w:rPr>
        <w:tab/>
      </w:r>
      <w:r w:rsidRPr="00B01B0D">
        <w:rPr>
          <w:rFonts w:ascii="Arial" w:hAnsi="Arial" w:cs="Arial"/>
          <w:sz w:val="24"/>
          <w:szCs w:val="24"/>
        </w:rPr>
        <w:tab/>
      </w:r>
      <w:r w:rsidRPr="00B01B0D">
        <w:rPr>
          <w:rFonts w:ascii="Arial" w:hAnsi="Arial" w:cs="Arial"/>
          <w:sz w:val="24"/>
          <w:szCs w:val="24"/>
        </w:rPr>
        <w:tab/>
      </w:r>
      <w:r w:rsidR="00AA67B4">
        <w:rPr>
          <w:rFonts w:ascii="Arial" w:hAnsi="Arial" w:cs="Arial"/>
          <w:sz w:val="24"/>
          <w:szCs w:val="24"/>
        </w:rPr>
        <w:tab/>
      </w:r>
      <w:r w:rsidRPr="00B01B0D">
        <w:rPr>
          <w:rFonts w:ascii="Arial" w:hAnsi="Arial" w:cs="Arial"/>
          <w:sz w:val="24"/>
          <w:szCs w:val="24"/>
        </w:rPr>
        <w:t>October 1, 20</w:t>
      </w:r>
      <w:r w:rsidR="00896CC5" w:rsidRPr="00B01B0D">
        <w:rPr>
          <w:rFonts w:ascii="Arial" w:hAnsi="Arial" w:cs="Arial"/>
          <w:sz w:val="24"/>
          <w:szCs w:val="24"/>
        </w:rPr>
        <w:t>2</w:t>
      </w:r>
      <w:r w:rsidR="00AA67B4">
        <w:rPr>
          <w:rFonts w:ascii="Arial" w:hAnsi="Arial" w:cs="Arial"/>
          <w:sz w:val="24"/>
          <w:szCs w:val="24"/>
        </w:rPr>
        <w:t>2</w:t>
      </w:r>
    </w:p>
    <w:p w14:paraId="618EC2B6" w14:textId="77777777" w:rsidR="000D5A70" w:rsidRDefault="000D5A70">
      <w:pPr>
        <w:rPr>
          <w:rFonts w:ascii="Arial" w:hAnsi="Arial" w:cs="Arial"/>
          <w:sz w:val="24"/>
          <w:szCs w:val="24"/>
        </w:rPr>
      </w:pPr>
    </w:p>
    <w:p w14:paraId="6B8A385E" w14:textId="77777777" w:rsidR="00955DBF" w:rsidRDefault="00955DBF">
      <w:pPr>
        <w:rPr>
          <w:rFonts w:ascii="Arial" w:hAnsi="Arial" w:cs="Arial"/>
          <w:sz w:val="24"/>
          <w:szCs w:val="24"/>
        </w:rPr>
      </w:pPr>
    </w:p>
    <w:p w14:paraId="31CCEC6B" w14:textId="77777777" w:rsidR="00955DBF" w:rsidRDefault="00955DBF">
      <w:pPr>
        <w:rPr>
          <w:rFonts w:ascii="Arial" w:hAnsi="Arial" w:cs="Arial"/>
          <w:sz w:val="24"/>
          <w:szCs w:val="24"/>
        </w:rPr>
      </w:pPr>
    </w:p>
    <w:p w14:paraId="1F973154" w14:textId="064C224F" w:rsidR="00955DBF" w:rsidRPr="00955DBF" w:rsidRDefault="00955DBF" w:rsidP="00955DBF">
      <w:pPr>
        <w:pStyle w:val="NormalWeb"/>
        <w:spacing w:after="0"/>
      </w:pPr>
      <w:r>
        <w:rPr>
          <w:rFonts w:ascii="Arial" w:hAnsi="Arial" w:cs="Arial"/>
        </w:rPr>
        <w:t>*</w:t>
      </w:r>
      <w:r w:rsidRPr="00955DBF">
        <w:rPr>
          <w:rFonts w:ascii="Arial" w:hAnsi="Arial" w:cs="Arial"/>
        </w:rPr>
        <w:t xml:space="preserve"> </w:t>
      </w:r>
      <w:r w:rsidRPr="00B01B0D">
        <w:rPr>
          <w:rFonts w:ascii="Arial" w:hAnsi="Arial" w:cs="Arial"/>
        </w:rPr>
        <w:t>ACA Governing Representative</w:t>
      </w:r>
      <w:r>
        <w:rPr>
          <w:rFonts w:ascii="Arial" w:hAnsi="Arial" w:cs="Arial"/>
        </w:rPr>
        <w:t xml:space="preserve"> term follows the ACA Fiscal year: </w:t>
      </w:r>
      <w:r w:rsidRPr="00955DBF">
        <w:rPr>
          <w:rFonts w:ascii="Arial" w:hAnsi="Arial" w:cs="Arial"/>
          <w:bCs/>
        </w:rPr>
        <w:t>July 1, 2023 – June 30, 2026</w:t>
      </w:r>
    </w:p>
    <w:p w14:paraId="30A150FB" w14:textId="3BC02D14" w:rsidR="00955DBF" w:rsidRPr="00B01B0D" w:rsidRDefault="00955DBF">
      <w:pPr>
        <w:rPr>
          <w:rFonts w:ascii="Arial" w:hAnsi="Arial" w:cs="Arial"/>
          <w:sz w:val="24"/>
          <w:szCs w:val="24"/>
        </w:rPr>
      </w:pPr>
    </w:p>
    <w:sectPr w:rsidR="00955DBF" w:rsidRPr="00B01B0D" w:rsidSect="00B01B0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7F79"/>
    <w:multiLevelType w:val="hybridMultilevel"/>
    <w:tmpl w:val="4778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EF4A66"/>
    <w:multiLevelType w:val="hybridMultilevel"/>
    <w:tmpl w:val="C4F2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9F0"/>
    <w:rsid w:val="000917DA"/>
    <w:rsid w:val="000D5A70"/>
    <w:rsid w:val="001A2B84"/>
    <w:rsid w:val="00203BFC"/>
    <w:rsid w:val="00286E49"/>
    <w:rsid w:val="00310B28"/>
    <w:rsid w:val="00337C49"/>
    <w:rsid w:val="004749F0"/>
    <w:rsid w:val="004B12B1"/>
    <w:rsid w:val="005165A4"/>
    <w:rsid w:val="005F16ED"/>
    <w:rsid w:val="00662C07"/>
    <w:rsid w:val="006D60C3"/>
    <w:rsid w:val="007810E2"/>
    <w:rsid w:val="007847F4"/>
    <w:rsid w:val="007C2280"/>
    <w:rsid w:val="00896CC5"/>
    <w:rsid w:val="00897985"/>
    <w:rsid w:val="008D48BD"/>
    <w:rsid w:val="00955DBF"/>
    <w:rsid w:val="009608B7"/>
    <w:rsid w:val="009D7AD9"/>
    <w:rsid w:val="00A317B5"/>
    <w:rsid w:val="00AA67B4"/>
    <w:rsid w:val="00AB3244"/>
    <w:rsid w:val="00AE69AD"/>
    <w:rsid w:val="00B01B0D"/>
    <w:rsid w:val="00D54EC2"/>
    <w:rsid w:val="00DF48A6"/>
    <w:rsid w:val="00EF20E7"/>
    <w:rsid w:val="00FB27C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C27A"/>
  <w15:chartTrackingRefBased/>
  <w15:docId w15:val="{5EE0E3A4-8D9B-4D3F-9390-55038404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9F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749F0"/>
    <w:pPr>
      <w:keepNext/>
      <w:ind w:right="-720"/>
      <w:jc w:val="center"/>
      <w:outlineLvl w:val="0"/>
    </w:pPr>
    <w:rPr>
      <w:rFonts w:ascii="Arial" w:hAnsi="Arial"/>
      <w:b/>
      <w:sz w:val="28"/>
    </w:rPr>
  </w:style>
  <w:style w:type="paragraph" w:styleId="Heading3">
    <w:name w:val="heading 3"/>
    <w:basedOn w:val="Normal"/>
    <w:next w:val="Normal"/>
    <w:link w:val="Heading3Char"/>
    <w:qFormat/>
    <w:rsid w:val="004749F0"/>
    <w:pPr>
      <w:keepNext/>
      <w:tabs>
        <w:tab w:val="decimal" w:leader="dot" w:pos="9180"/>
      </w:tabs>
      <w:ind w:left="720" w:right="-720" w:hanging="720"/>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9F0"/>
    <w:rPr>
      <w:rFonts w:ascii="Arial" w:eastAsia="Times New Roman" w:hAnsi="Arial" w:cs="Times New Roman"/>
      <w:b/>
      <w:sz w:val="28"/>
      <w:szCs w:val="20"/>
    </w:rPr>
  </w:style>
  <w:style w:type="character" w:customStyle="1" w:styleId="Heading3Char">
    <w:name w:val="Heading 3 Char"/>
    <w:basedOn w:val="DefaultParagraphFont"/>
    <w:link w:val="Heading3"/>
    <w:rsid w:val="004749F0"/>
    <w:rPr>
      <w:rFonts w:ascii="Times New Roman" w:eastAsia="Times New Roman" w:hAnsi="Times New Roman" w:cs="Times New Roman"/>
      <w:b/>
      <w:sz w:val="20"/>
      <w:szCs w:val="20"/>
    </w:rPr>
  </w:style>
  <w:style w:type="paragraph" w:styleId="CommentText">
    <w:name w:val="annotation text"/>
    <w:basedOn w:val="Normal"/>
    <w:link w:val="CommentTextChar"/>
    <w:semiHidden/>
    <w:rsid w:val="004749F0"/>
  </w:style>
  <w:style w:type="character" w:customStyle="1" w:styleId="CommentTextChar">
    <w:name w:val="Comment Text Char"/>
    <w:basedOn w:val="DefaultParagraphFont"/>
    <w:link w:val="CommentText"/>
    <w:semiHidden/>
    <w:rsid w:val="004749F0"/>
    <w:rPr>
      <w:rFonts w:ascii="Times New Roman" w:eastAsia="Times New Roman" w:hAnsi="Times New Roman" w:cs="Times New Roman"/>
      <w:sz w:val="20"/>
      <w:szCs w:val="20"/>
    </w:rPr>
  </w:style>
  <w:style w:type="paragraph" w:styleId="ListParagraph">
    <w:name w:val="List Paragraph"/>
    <w:basedOn w:val="Normal"/>
    <w:uiPriority w:val="34"/>
    <w:qFormat/>
    <w:rsid w:val="004749F0"/>
    <w:pPr>
      <w:ind w:left="720"/>
    </w:pPr>
  </w:style>
  <w:style w:type="character" w:styleId="Hyperlink">
    <w:name w:val="Hyperlink"/>
    <w:basedOn w:val="DefaultParagraphFont"/>
    <w:uiPriority w:val="99"/>
    <w:unhideWhenUsed/>
    <w:rsid w:val="004749F0"/>
    <w:rPr>
      <w:color w:val="0563C1" w:themeColor="hyperlink"/>
      <w:u w:val="single"/>
    </w:rPr>
  </w:style>
  <w:style w:type="paragraph" w:styleId="NormalWeb">
    <w:name w:val="Normal (Web)"/>
    <w:basedOn w:val="Normal"/>
    <w:uiPriority w:val="99"/>
    <w:semiHidden/>
    <w:unhideWhenUsed/>
    <w:rsid w:val="00955DBF"/>
    <w:pPr>
      <w:spacing w:before="100" w:beforeAutospacing="1" w:after="11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cda.org/aws/NCDA/asset_manager/get_file/635274" TargetMode="External"/><Relationship Id="rId4" Type="http://schemas.openxmlformats.org/officeDocument/2006/relationships/numbering" Target="numbering.xml"/><Relationship Id="rId9" Type="http://schemas.openxmlformats.org/officeDocument/2006/relationships/hyperlink" Target="https://ncda.org/aws/NCDA/asset_manager/get_file/285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9A100-67F1-4564-BD9B-23A9CC6D6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70D03-92B8-45C4-822F-9E8D6E08AC35}">
  <ds:schemaRefs>
    <ds:schemaRef ds:uri="http://schemas.microsoft.com/sharepoint/v3/contenttype/forms"/>
  </ds:schemaRefs>
</ds:datastoreItem>
</file>

<file path=customXml/itemProps3.xml><?xml version="1.0" encoding="utf-8"?>
<ds:datastoreItem xmlns:ds="http://schemas.openxmlformats.org/officeDocument/2006/customXml" ds:itemID="{0B418318-F299-4938-AB31-16FA848E45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978</Words>
  <Characters>5579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Melanie Reinersman</cp:lastModifiedBy>
  <cp:revision>12</cp:revision>
  <dcterms:created xsi:type="dcterms:W3CDTF">2021-11-11T15:42:00Z</dcterms:created>
  <dcterms:modified xsi:type="dcterms:W3CDTF">2021-11-15T16:38:00Z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4773800</vt:r8>
  </property>
</Properties>
</file>