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72193" w14:textId="6278D90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NCDA COMMITTEE REPORT FORMAT</w:t>
      </w:r>
    </w:p>
    <w:p w14:paraId="39DFF29F" w14:textId="77777777" w:rsidR="00EF7F19" w:rsidRPr="007C1EB6" w:rsidRDefault="00EF7F19" w:rsidP="00AA58AB">
      <w:pPr>
        <w:ind w:right="-720"/>
        <w:rPr>
          <w:rFonts w:ascii="Arial" w:hAnsi="Arial" w:cs="Arial"/>
          <w:sz w:val="24"/>
          <w:szCs w:val="24"/>
        </w:rPr>
      </w:pP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1199A9F2" w:rsidR="00EF7F19" w:rsidRPr="007C1EB6" w:rsidRDefault="009A17DD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PUBLICATION DEVELOPMENT COUNCIL</w:t>
      </w:r>
    </w:p>
    <w:p w14:paraId="3774D5E3" w14:textId="4F77F620" w:rsidR="007C1EB6" w:rsidRPr="007C1EB6" w:rsidRDefault="009A17DD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2020</w:t>
      </w: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3678CA5B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1772D010" w14:textId="77777777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5862"/>
      </w:tblGrid>
      <w:tr w:rsidR="00CA48BC" w:rsidRPr="008E2CE0" w14:paraId="1A0665C9" w14:textId="77777777" w:rsidTr="007F1ED3">
        <w:tc>
          <w:tcPr>
            <w:tcW w:w="3528" w:type="dxa"/>
            <w:shd w:val="clear" w:color="auto" w:fill="auto"/>
          </w:tcPr>
          <w:p w14:paraId="15E42C4E" w14:textId="77777777" w:rsidR="00CA48BC" w:rsidRPr="008E2CE0" w:rsidRDefault="00CA48BC" w:rsidP="007F1ED3">
            <w:pPr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8E2CE0">
              <w:rPr>
                <w:rFonts w:ascii="Arial" w:hAnsi="Arial"/>
                <w:b/>
                <w:sz w:val="22"/>
                <w:szCs w:val="22"/>
              </w:rPr>
              <w:t>Chair</w:t>
            </w:r>
          </w:p>
          <w:p w14:paraId="6D846A39" w14:textId="77777777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 xml:space="preserve">Emily Bullock Yowell </w:t>
            </w:r>
          </w:p>
          <w:p w14:paraId="0BEC0E43" w14:textId="77777777" w:rsidR="00CA48BC" w:rsidRPr="008E2CE0" w:rsidRDefault="00FA4970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hyperlink r:id="rId9" w:history="1">
              <w:r w:rsidR="00CA48BC" w:rsidRPr="008E2CE0">
                <w:rPr>
                  <w:rFonts w:ascii="Arial" w:hAnsi="Arial"/>
                  <w:color w:val="0000FF"/>
                  <w:sz w:val="22"/>
                  <w:szCs w:val="22"/>
                  <w:u w:val="single"/>
                </w:rPr>
                <w:t>Emily.Yowell@usm.edu</w:t>
              </w:r>
            </w:hyperlink>
            <w:r w:rsidR="00CA48BC" w:rsidRPr="008E2CE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9EBD60F" w14:textId="77777777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University of Southern Mississippi</w:t>
            </w:r>
          </w:p>
          <w:p w14:paraId="678006B7" w14:textId="77777777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School of Psychology</w:t>
            </w:r>
          </w:p>
          <w:p w14:paraId="358E91B1" w14:textId="77777777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118 College Drive #5025</w:t>
            </w:r>
          </w:p>
          <w:p w14:paraId="39780CC4" w14:textId="77777777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Hattiesburg, MS 39406</w:t>
            </w:r>
          </w:p>
          <w:p w14:paraId="4D8E9065" w14:textId="77777777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Phone: (601) 266-6603 (w)</w:t>
            </w:r>
          </w:p>
          <w:p w14:paraId="714660AF" w14:textId="77777777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14:paraId="33F80C4A" w14:textId="77777777" w:rsidR="00CA48BC" w:rsidRPr="008E2CE0" w:rsidRDefault="00CA48BC" w:rsidP="007F1ED3">
            <w:pPr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8E2CE0">
              <w:rPr>
                <w:rFonts w:ascii="Arial" w:hAnsi="Arial"/>
                <w:b/>
                <w:sz w:val="22"/>
                <w:szCs w:val="22"/>
              </w:rPr>
              <w:t>Members</w:t>
            </w:r>
          </w:p>
          <w:p w14:paraId="4DFC5051" w14:textId="5A5CB60C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 xml:space="preserve">Julia Panke Makela </w:t>
            </w:r>
          </w:p>
          <w:p w14:paraId="63A220AB" w14:textId="1AFB35A1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Judy Hoppin</w:t>
            </w:r>
          </w:p>
          <w:p w14:paraId="5DCC39E1" w14:textId="5488D094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Jenn Leard</w:t>
            </w:r>
          </w:p>
          <w:p w14:paraId="7ED54CF1" w14:textId="7C0E5D21" w:rsidR="00CA48BC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 xml:space="preserve">Chris Briddick </w:t>
            </w:r>
          </w:p>
          <w:p w14:paraId="4E17C0E2" w14:textId="23C52806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Chad Luke</w:t>
            </w:r>
          </w:p>
          <w:p w14:paraId="57F5C272" w14:textId="77777777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Melanie Reinersman (NCDA Staff)</w:t>
            </w:r>
          </w:p>
          <w:p w14:paraId="0A3163DD" w14:textId="1DF016E1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Skip Niles</w:t>
            </w:r>
            <w:r w:rsidRPr="008E2CE0">
              <w:rPr>
                <w:rFonts w:ascii="Arial" w:hAnsi="Arial"/>
                <w:sz w:val="22"/>
                <w:szCs w:val="22"/>
              </w:rPr>
              <w:t xml:space="preserve"> (Board Liaison)</w:t>
            </w:r>
          </w:p>
          <w:p w14:paraId="23D0BD99" w14:textId="77777777" w:rsidR="00CA48BC" w:rsidRPr="008E2CE0" w:rsidRDefault="00CA48BC" w:rsidP="007F1ED3">
            <w:pPr>
              <w:ind w:right="-7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7662CF0B" w14:textId="77777777" w:rsidR="00A8331A" w:rsidRDefault="00A8331A" w:rsidP="00A8331A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PDC member, Chad Luke, began his term on the PDC in October 2019</w:t>
      </w:r>
    </w:p>
    <w:p w14:paraId="440E5F17" w14:textId="70225159" w:rsidR="00A8331A" w:rsidRDefault="00A8331A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Responded to request for details from the author working on the next monograph</w:t>
      </w:r>
    </w:p>
    <w:p w14:paraId="2892D376" w14:textId="18667ED1" w:rsidR="002B1467" w:rsidRDefault="002B1467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PDC Conference Call on November 15, 2019</w:t>
      </w:r>
    </w:p>
    <w:p w14:paraId="2F1BD07F" w14:textId="25AF08F8" w:rsidR="001C640D" w:rsidRDefault="001C640D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Content review of Holland Autobiography completed February 2020.  </w:t>
      </w:r>
    </w:p>
    <w:p w14:paraId="233FBECC" w14:textId="49474660" w:rsidR="00B13CB6" w:rsidRDefault="00B13CB6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connection between conference presentation and publication sales noted in the last meeting, a NCDA Conference presentation is planned for the Holland Autobiography and CG7 at 2020 conference. PDC Chair to participate in these presentations.</w:t>
      </w:r>
    </w:p>
    <w:p w14:paraId="4E63AB63" w14:textId="4FABDA37" w:rsidR="007809F8" w:rsidRDefault="007809F8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content editing of Gaining Cultural Competence book complete</w:t>
      </w:r>
      <w:r w:rsidR="00163B35">
        <w:rPr>
          <w:rFonts w:ascii="Arial" w:hAnsi="Arial" w:cs="Arial"/>
          <w:sz w:val="24"/>
          <w:szCs w:val="24"/>
        </w:rPr>
        <w:t>; collaborating with Diversity Committee on updating a resource for referencing in this book</w:t>
      </w:r>
      <w:r>
        <w:rPr>
          <w:rFonts w:ascii="Arial" w:hAnsi="Arial" w:cs="Arial"/>
          <w:sz w:val="24"/>
          <w:szCs w:val="24"/>
        </w:rPr>
        <w:t>.</w:t>
      </w:r>
    </w:p>
    <w:p w14:paraId="7ABEDF80" w14:textId="52F7DC20" w:rsidR="00163B35" w:rsidRDefault="00163B35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on</w:t>
      </w:r>
      <w:r w:rsidR="00A8331A">
        <w:rPr>
          <w:rFonts w:ascii="Arial" w:hAnsi="Arial" w:cs="Arial"/>
          <w:sz w:val="24"/>
          <w:szCs w:val="24"/>
        </w:rPr>
        <w:t xml:space="preserve"> when to follow</w:t>
      </w:r>
      <w:r>
        <w:rPr>
          <w:rFonts w:ascii="Arial" w:hAnsi="Arial" w:cs="Arial"/>
          <w:sz w:val="24"/>
          <w:szCs w:val="24"/>
        </w:rPr>
        <w:t xml:space="preserve"> 7</w:t>
      </w:r>
      <w:r w:rsidRPr="00F91D5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APA Publication Manual</w:t>
      </w:r>
    </w:p>
    <w:p w14:paraId="514ECAA2" w14:textId="45E05A89" w:rsidR="00163B35" w:rsidRPr="007C1EB6" w:rsidRDefault="00A8331A" w:rsidP="00163B35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163B35">
        <w:rPr>
          <w:rFonts w:ascii="Arial" w:hAnsi="Arial" w:cs="Arial"/>
          <w:sz w:val="24"/>
          <w:szCs w:val="24"/>
        </w:rPr>
        <w:t xml:space="preserve"> proposals received</w:t>
      </w:r>
      <w:r>
        <w:rPr>
          <w:rFonts w:ascii="Arial" w:hAnsi="Arial" w:cs="Arial"/>
          <w:sz w:val="24"/>
          <w:szCs w:val="24"/>
        </w:rPr>
        <w:t>; 3</w:t>
      </w:r>
      <w:r w:rsidR="00163B35">
        <w:rPr>
          <w:rFonts w:ascii="Arial" w:hAnsi="Arial" w:cs="Arial"/>
          <w:sz w:val="24"/>
          <w:szCs w:val="24"/>
        </w:rPr>
        <w:t xml:space="preserve"> Inquiries </w:t>
      </w:r>
      <w:r>
        <w:rPr>
          <w:rFonts w:ascii="Arial" w:hAnsi="Arial" w:cs="Arial"/>
          <w:sz w:val="24"/>
          <w:szCs w:val="24"/>
        </w:rPr>
        <w:t>(one might result in a proposal next year</w:t>
      </w:r>
      <w:r w:rsidR="00163B35">
        <w:rPr>
          <w:rFonts w:ascii="Arial" w:hAnsi="Arial" w:cs="Arial"/>
          <w:sz w:val="24"/>
          <w:szCs w:val="24"/>
        </w:rPr>
        <w:t>)</w:t>
      </w:r>
    </w:p>
    <w:p w14:paraId="6246CDB7" w14:textId="6928DE8E" w:rsidR="00163B35" w:rsidRDefault="00163B35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request from HQ email (</w:t>
      </w:r>
      <w:proofErr w:type="spellStart"/>
      <w:r>
        <w:rPr>
          <w:rFonts w:ascii="Arial" w:hAnsi="Arial" w:cs="Arial"/>
          <w:sz w:val="24"/>
          <w:szCs w:val="24"/>
        </w:rPr>
        <w:t>ProtoView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B31C94">
        <w:rPr>
          <w:rFonts w:ascii="Arial" w:hAnsi="Arial" w:cs="Arial"/>
          <w:sz w:val="24"/>
          <w:szCs w:val="24"/>
        </w:rPr>
        <w:t>; sharing of CG7 rejected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2FBBCE34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2CA1D9BD" w14:textId="24C240BA" w:rsidR="00B13CB6" w:rsidRDefault="00B13CB6" w:rsidP="000174F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B13CB6">
        <w:rPr>
          <w:rFonts w:ascii="Arial" w:hAnsi="Arial" w:cs="Arial"/>
          <w:sz w:val="24"/>
          <w:szCs w:val="24"/>
        </w:rPr>
        <w:t>Holland Autobiography copyediting underway and ongoing communication with editors about content permissions and accessibility. Plan is to have book published prior to 2020 conference.</w:t>
      </w:r>
    </w:p>
    <w:p w14:paraId="4B39E4CE" w14:textId="222E3D5A" w:rsidR="00B13CB6" w:rsidRDefault="00B13CB6" w:rsidP="000174F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PDC in-person meeting at the 2020 conference planned.</w:t>
      </w:r>
    </w:p>
    <w:p w14:paraId="21C553D3" w14:textId="77777777" w:rsidR="00206932" w:rsidRDefault="007809F8" w:rsidP="007B6FF8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206932">
        <w:rPr>
          <w:rFonts w:ascii="Arial" w:hAnsi="Arial" w:cs="Arial"/>
          <w:sz w:val="24"/>
          <w:szCs w:val="24"/>
        </w:rPr>
        <w:t>Coaching monograph draft expected summer 2020 for content editing.</w:t>
      </w:r>
    </w:p>
    <w:p w14:paraId="241CE745" w14:textId="2A2D7C20" w:rsidR="004B5A1F" w:rsidRPr="00206932" w:rsidRDefault="007809F8" w:rsidP="007B6FF8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206932">
        <w:rPr>
          <w:rFonts w:ascii="Arial" w:hAnsi="Arial" w:cs="Arial"/>
          <w:sz w:val="24"/>
          <w:szCs w:val="24"/>
        </w:rPr>
        <w:t>Responses to Gaining Cultural Competence content editing expected April 2020 to meet timeline of November 2020 publication</w:t>
      </w:r>
    </w:p>
    <w:sectPr w:rsidR="004B5A1F" w:rsidRPr="00206932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163B35"/>
    <w:rsid w:val="001C640D"/>
    <w:rsid w:val="00206932"/>
    <w:rsid w:val="00254D40"/>
    <w:rsid w:val="002A3B03"/>
    <w:rsid w:val="002B1467"/>
    <w:rsid w:val="00317F8D"/>
    <w:rsid w:val="003833CD"/>
    <w:rsid w:val="00430F7D"/>
    <w:rsid w:val="00480F9C"/>
    <w:rsid w:val="00484ADA"/>
    <w:rsid w:val="004B5A1F"/>
    <w:rsid w:val="00563AA4"/>
    <w:rsid w:val="0059644D"/>
    <w:rsid w:val="006912D1"/>
    <w:rsid w:val="006D1B39"/>
    <w:rsid w:val="00734862"/>
    <w:rsid w:val="007809F8"/>
    <w:rsid w:val="00784C5A"/>
    <w:rsid w:val="007C1EB6"/>
    <w:rsid w:val="00926FF8"/>
    <w:rsid w:val="009515E9"/>
    <w:rsid w:val="009A17DD"/>
    <w:rsid w:val="009B14A5"/>
    <w:rsid w:val="00A8331A"/>
    <w:rsid w:val="00AA58AB"/>
    <w:rsid w:val="00B13CB6"/>
    <w:rsid w:val="00B31C94"/>
    <w:rsid w:val="00B81E42"/>
    <w:rsid w:val="00C12C54"/>
    <w:rsid w:val="00CA48BC"/>
    <w:rsid w:val="00CB2E3A"/>
    <w:rsid w:val="00D130F1"/>
    <w:rsid w:val="00D173B0"/>
    <w:rsid w:val="00D32A1C"/>
    <w:rsid w:val="00E04441"/>
    <w:rsid w:val="00E557AA"/>
    <w:rsid w:val="00E858D9"/>
    <w:rsid w:val="00EC1769"/>
    <w:rsid w:val="00EF7F19"/>
    <w:rsid w:val="00F34CE1"/>
    <w:rsid w:val="00F40C8E"/>
    <w:rsid w:val="00F61679"/>
    <w:rsid w:val="00F91D5E"/>
    <w:rsid w:val="00FA4970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mily.Yowell@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EFDE89CE4BF479388C092CC56B964" ma:contentTypeVersion="13" ma:contentTypeDescription="Create a new document." ma:contentTypeScope="" ma:versionID="948bd133738766b36de6371053bf9b99">
  <xsd:schema xmlns:xsd="http://www.w3.org/2001/XMLSchema" xmlns:xs="http://www.w3.org/2001/XMLSchema" xmlns:p="http://schemas.microsoft.com/office/2006/metadata/properties" xmlns:ns3="5ab622e9-61fd-4d5f-a9e9-46d8f5e75d41" xmlns:ns4="f12afd8d-0ab1-4518-bd53-38d474816f49" targetNamespace="http://schemas.microsoft.com/office/2006/metadata/properties" ma:root="true" ma:fieldsID="58d0ccfe39806dc8450438e49c713e19" ns3:_="" ns4:_="">
    <xsd:import namespace="5ab622e9-61fd-4d5f-a9e9-46d8f5e75d41"/>
    <xsd:import namespace="f12afd8d-0ab1-4518-bd53-38d474816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22e9-61fd-4d5f-a9e9-46d8f5e7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fd8d-0ab1-4518-bd53-38d474816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1BAD118-D77A-4CA0-956A-BAA8EB2C1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22e9-61fd-4d5f-a9e9-46d8f5e75d41"/>
    <ds:schemaRef ds:uri="f12afd8d-0ab1-4518-bd53-38d474816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2</cp:revision>
  <dcterms:created xsi:type="dcterms:W3CDTF">2020-03-10T15:00:00Z</dcterms:created>
  <dcterms:modified xsi:type="dcterms:W3CDTF">2020-03-10T15:00:00Z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0x010100234EFDE89CE4BF479388C092CC56B964</vt:lpwstr>
  </property>
</Properties>
</file>