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2F8B" w14:textId="77777777" w:rsidR="00200F4A" w:rsidRPr="000378F8" w:rsidRDefault="00200F4A" w:rsidP="00DB0F0A">
      <w:pPr>
        <w:ind w:right="-270"/>
        <w:rPr>
          <w:rFonts w:ascii="Arial" w:hAnsi="Arial" w:cs="Arial"/>
        </w:rPr>
      </w:pPr>
      <w:r w:rsidRPr="000378F8">
        <w:rPr>
          <w:rFonts w:ascii="Arial" w:hAnsi="Arial" w:cs="Arial"/>
          <w:b/>
        </w:rPr>
        <w:t>TO:</w:t>
      </w:r>
      <w:r w:rsidRPr="000378F8">
        <w:rPr>
          <w:rFonts w:ascii="Arial" w:hAnsi="Arial" w:cs="Arial"/>
        </w:rPr>
        <w:t xml:space="preserve">  </w:t>
      </w:r>
      <w:r w:rsidR="007A7ED1" w:rsidRPr="000378F8">
        <w:rPr>
          <w:rFonts w:ascii="Arial" w:hAnsi="Arial" w:cs="Arial"/>
        </w:rPr>
        <w:tab/>
      </w:r>
      <w:r w:rsidR="007A7ED1" w:rsidRPr="000378F8">
        <w:rPr>
          <w:rFonts w:ascii="Arial" w:hAnsi="Arial" w:cs="Arial"/>
        </w:rPr>
        <w:tab/>
      </w:r>
      <w:r w:rsidRPr="000378F8">
        <w:rPr>
          <w:rFonts w:ascii="Arial" w:hAnsi="Arial" w:cs="Arial"/>
        </w:rPr>
        <w:t>NCDA Members</w:t>
      </w:r>
    </w:p>
    <w:p w14:paraId="6339D783" w14:textId="1E4D03D7" w:rsidR="00A31250" w:rsidRPr="000378F8" w:rsidRDefault="00A31250" w:rsidP="00DB0F0A">
      <w:pPr>
        <w:ind w:right="-270"/>
        <w:rPr>
          <w:rFonts w:ascii="Arial" w:hAnsi="Arial" w:cs="Arial"/>
        </w:rPr>
      </w:pPr>
      <w:r w:rsidRPr="000378F8">
        <w:rPr>
          <w:rFonts w:ascii="Arial" w:hAnsi="Arial" w:cs="Arial"/>
          <w:b/>
        </w:rPr>
        <w:t>FROM:</w:t>
      </w:r>
      <w:r w:rsidRPr="000378F8">
        <w:rPr>
          <w:rFonts w:ascii="Arial" w:hAnsi="Arial" w:cs="Arial"/>
          <w:b/>
        </w:rPr>
        <w:tab/>
      </w:r>
      <w:r w:rsidR="00A63395" w:rsidRPr="000378F8">
        <w:rPr>
          <w:rFonts w:ascii="Arial" w:hAnsi="Arial" w:cs="Arial"/>
        </w:rPr>
        <w:t>Aaron Leson, Director of Credentialing</w:t>
      </w:r>
      <w:r w:rsidRPr="000378F8">
        <w:rPr>
          <w:rFonts w:ascii="Arial" w:hAnsi="Arial" w:cs="Arial"/>
        </w:rPr>
        <w:t xml:space="preserve"> </w:t>
      </w:r>
    </w:p>
    <w:p w14:paraId="3D0DABB6" w14:textId="340F6F12" w:rsidR="00A31250" w:rsidRPr="000378F8" w:rsidRDefault="00A31250" w:rsidP="007D446C">
      <w:pPr>
        <w:ind w:right="-270"/>
        <w:rPr>
          <w:rFonts w:ascii="Arial" w:hAnsi="Arial" w:cs="Arial"/>
        </w:rPr>
      </w:pPr>
      <w:r w:rsidRPr="000378F8">
        <w:rPr>
          <w:rFonts w:ascii="Arial" w:hAnsi="Arial" w:cs="Arial"/>
          <w:b/>
        </w:rPr>
        <w:t>SUBJECT:</w:t>
      </w:r>
      <w:r w:rsidR="00200F4A" w:rsidRPr="000378F8">
        <w:rPr>
          <w:rFonts w:ascii="Arial" w:hAnsi="Arial" w:cs="Arial"/>
        </w:rPr>
        <w:tab/>
        <w:t>NCDA Credentialing Commission</w:t>
      </w:r>
      <w:r w:rsidR="007D446C" w:rsidRPr="000378F8">
        <w:rPr>
          <w:rFonts w:ascii="Arial" w:hAnsi="Arial" w:cs="Arial"/>
        </w:rPr>
        <w:t xml:space="preserve">:  </w:t>
      </w:r>
      <w:r w:rsidR="00200F4A" w:rsidRPr="000378F8">
        <w:rPr>
          <w:rFonts w:ascii="Arial" w:hAnsi="Arial" w:cs="Arial"/>
          <w:b/>
          <w:i/>
        </w:rPr>
        <w:t>Seeking Applicants for</w:t>
      </w:r>
      <w:r w:rsidR="000E7F28" w:rsidRPr="000378F8">
        <w:rPr>
          <w:rFonts w:ascii="Arial" w:hAnsi="Arial" w:cs="Arial"/>
          <w:b/>
          <w:i/>
        </w:rPr>
        <w:t xml:space="preserve"> </w:t>
      </w:r>
      <w:r w:rsidR="00740307" w:rsidRPr="000378F8">
        <w:rPr>
          <w:rFonts w:ascii="Arial" w:hAnsi="Arial" w:cs="Arial"/>
          <w:b/>
          <w:i/>
        </w:rPr>
        <w:t>Open</w:t>
      </w:r>
      <w:r w:rsidR="000E7F28" w:rsidRPr="000378F8">
        <w:rPr>
          <w:rFonts w:ascii="Arial" w:hAnsi="Arial" w:cs="Arial"/>
          <w:b/>
          <w:i/>
        </w:rPr>
        <w:t xml:space="preserve"> Position</w:t>
      </w:r>
    </w:p>
    <w:p w14:paraId="508126E7" w14:textId="77777777" w:rsidR="00A31250" w:rsidRPr="000378F8" w:rsidRDefault="00A31250" w:rsidP="00DB0F0A">
      <w:pPr>
        <w:ind w:right="-270"/>
        <w:rPr>
          <w:rFonts w:ascii="Arial" w:hAnsi="Arial" w:cs="Arial"/>
        </w:rPr>
      </w:pPr>
    </w:p>
    <w:p w14:paraId="05BE5831" w14:textId="5426F089" w:rsidR="00A31250" w:rsidRPr="000378F8" w:rsidRDefault="00200F4A" w:rsidP="00DB0F0A">
      <w:pPr>
        <w:ind w:right="-270"/>
        <w:rPr>
          <w:rFonts w:ascii="Arial" w:hAnsi="Arial" w:cs="Arial"/>
        </w:rPr>
      </w:pPr>
      <w:r w:rsidRPr="000378F8">
        <w:rPr>
          <w:rFonts w:ascii="Arial" w:hAnsi="Arial" w:cs="Arial"/>
        </w:rPr>
        <w:t xml:space="preserve">The NCDA Credentialing Commission </w:t>
      </w:r>
      <w:r w:rsidR="00931BE2" w:rsidRPr="000378F8">
        <w:rPr>
          <w:rFonts w:ascii="Arial" w:hAnsi="Arial" w:cs="Arial"/>
        </w:rPr>
        <w:t>(</w:t>
      </w:r>
      <w:r w:rsidR="00931BE2" w:rsidRPr="000378F8">
        <w:rPr>
          <w:rFonts w:ascii="Arial" w:hAnsi="Arial" w:cs="Arial"/>
          <w:i/>
        </w:rPr>
        <w:t>aka CC or Commission</w:t>
      </w:r>
      <w:r w:rsidR="00931BE2" w:rsidRPr="000378F8">
        <w:rPr>
          <w:rFonts w:ascii="Arial" w:hAnsi="Arial" w:cs="Arial"/>
        </w:rPr>
        <w:t xml:space="preserve">) </w:t>
      </w:r>
      <w:r w:rsidRPr="000378F8">
        <w:rPr>
          <w:rFonts w:ascii="Arial" w:hAnsi="Arial" w:cs="Arial"/>
        </w:rPr>
        <w:t xml:space="preserve">is seeking applicants to fill </w:t>
      </w:r>
      <w:r w:rsidR="00FF03E1" w:rsidRPr="000378F8">
        <w:rPr>
          <w:rFonts w:ascii="Arial" w:hAnsi="Arial" w:cs="Arial"/>
        </w:rPr>
        <w:t>one</w:t>
      </w:r>
      <w:r w:rsidR="00FF03E1" w:rsidRPr="000378F8">
        <w:rPr>
          <w:rFonts w:ascii="Arial" w:hAnsi="Arial" w:cs="Arial"/>
        </w:rPr>
        <w:t xml:space="preserve"> </w:t>
      </w:r>
      <w:r w:rsidR="00740307" w:rsidRPr="000378F8">
        <w:rPr>
          <w:rFonts w:ascii="Arial" w:hAnsi="Arial" w:cs="Arial"/>
        </w:rPr>
        <w:t xml:space="preserve">open </w:t>
      </w:r>
      <w:r w:rsidR="00212449" w:rsidRPr="000378F8">
        <w:rPr>
          <w:rFonts w:ascii="Arial" w:hAnsi="Arial" w:cs="Arial"/>
        </w:rPr>
        <w:t xml:space="preserve">position on </w:t>
      </w:r>
      <w:r w:rsidR="00931BE2" w:rsidRPr="000378F8">
        <w:rPr>
          <w:rFonts w:ascii="Arial" w:hAnsi="Arial" w:cs="Arial"/>
        </w:rPr>
        <w:t>this Commission</w:t>
      </w:r>
      <w:r w:rsidR="00A31250" w:rsidRPr="000378F8">
        <w:rPr>
          <w:rFonts w:ascii="Arial" w:hAnsi="Arial" w:cs="Arial"/>
        </w:rPr>
        <w:t>.</w:t>
      </w:r>
      <w:r w:rsidR="00745CB6" w:rsidRPr="000378F8">
        <w:rPr>
          <w:rFonts w:ascii="Arial" w:hAnsi="Arial" w:cs="Arial"/>
        </w:rPr>
        <w:t xml:space="preserve"> </w:t>
      </w:r>
      <w:r w:rsidR="004E33DA" w:rsidRPr="000378F8">
        <w:rPr>
          <w:rFonts w:ascii="Arial" w:hAnsi="Arial" w:cs="Arial"/>
        </w:rPr>
        <w:t>Below</w:t>
      </w:r>
      <w:r w:rsidR="00A31250" w:rsidRPr="000378F8">
        <w:rPr>
          <w:rFonts w:ascii="Arial" w:hAnsi="Arial" w:cs="Arial"/>
        </w:rPr>
        <w:t xml:space="preserve"> is the NCDA </w:t>
      </w:r>
      <w:r w:rsidR="007A7ED1" w:rsidRPr="000378F8">
        <w:rPr>
          <w:rFonts w:ascii="Arial" w:hAnsi="Arial" w:cs="Arial"/>
        </w:rPr>
        <w:t>Credentialing Commission</w:t>
      </w:r>
      <w:r w:rsidR="00A31250" w:rsidRPr="000378F8">
        <w:rPr>
          <w:rFonts w:ascii="Arial" w:hAnsi="Arial" w:cs="Arial"/>
        </w:rPr>
        <w:t xml:space="preserve"> Application Form and </w:t>
      </w:r>
      <w:r w:rsidR="0036567A" w:rsidRPr="000378F8">
        <w:rPr>
          <w:rFonts w:ascii="Arial" w:hAnsi="Arial" w:cs="Arial"/>
        </w:rPr>
        <w:t>additional information about the Commission</w:t>
      </w:r>
      <w:r w:rsidR="00A31250" w:rsidRPr="000378F8">
        <w:rPr>
          <w:rFonts w:ascii="Arial" w:hAnsi="Arial" w:cs="Arial"/>
        </w:rPr>
        <w:t>.</w:t>
      </w:r>
      <w:bookmarkStart w:id="0" w:name="_GoBack"/>
      <w:bookmarkEnd w:id="0"/>
    </w:p>
    <w:p w14:paraId="724A1555" w14:textId="77777777" w:rsidR="00A31250" w:rsidRPr="000378F8" w:rsidRDefault="00A31250" w:rsidP="00DB0F0A">
      <w:pPr>
        <w:ind w:right="-270"/>
        <w:rPr>
          <w:rFonts w:ascii="Arial" w:hAnsi="Arial" w:cs="Arial"/>
        </w:rPr>
      </w:pPr>
    </w:p>
    <w:p w14:paraId="1F214D4D" w14:textId="74E695A7" w:rsidR="00200F4A" w:rsidRPr="000378F8" w:rsidRDefault="00A31250" w:rsidP="00DB0F0A">
      <w:pPr>
        <w:ind w:right="-270"/>
        <w:rPr>
          <w:rFonts w:ascii="Arial" w:hAnsi="Arial" w:cs="Arial"/>
        </w:rPr>
      </w:pPr>
      <w:r w:rsidRPr="000378F8">
        <w:rPr>
          <w:rFonts w:ascii="Arial" w:hAnsi="Arial" w:cs="Arial"/>
        </w:rPr>
        <w:t xml:space="preserve">NCDA formed </w:t>
      </w:r>
      <w:r w:rsidR="00FE1FE3" w:rsidRPr="000378F8">
        <w:rPr>
          <w:rFonts w:ascii="Arial" w:hAnsi="Arial" w:cs="Arial"/>
        </w:rPr>
        <w:t xml:space="preserve">the </w:t>
      </w:r>
      <w:r w:rsidR="00931BE2" w:rsidRPr="000378F8">
        <w:rPr>
          <w:rFonts w:ascii="Arial" w:hAnsi="Arial" w:cs="Arial"/>
        </w:rPr>
        <w:t xml:space="preserve">CC </w:t>
      </w:r>
      <w:r w:rsidR="00200F4A" w:rsidRPr="000378F8">
        <w:rPr>
          <w:rFonts w:ascii="Arial" w:hAnsi="Arial" w:cs="Arial"/>
        </w:rPr>
        <w:t xml:space="preserve">mission to </w:t>
      </w:r>
      <w:r w:rsidR="002C57E8" w:rsidRPr="000378F8">
        <w:rPr>
          <w:rFonts w:ascii="Arial" w:hAnsi="Arial" w:cs="Arial"/>
        </w:rPr>
        <w:t xml:space="preserve">define the various types of practitioners in the field of career development then to certify individuals who meet the various </w:t>
      </w:r>
      <w:r w:rsidR="00C75B35" w:rsidRPr="000378F8">
        <w:rPr>
          <w:rFonts w:ascii="Arial" w:hAnsi="Arial" w:cs="Arial"/>
        </w:rPr>
        <w:t xml:space="preserve">requirements and </w:t>
      </w:r>
      <w:r w:rsidR="002C57E8" w:rsidRPr="000378F8">
        <w:rPr>
          <w:rFonts w:ascii="Arial" w:hAnsi="Arial" w:cs="Arial"/>
        </w:rPr>
        <w:t xml:space="preserve">competencies </w:t>
      </w:r>
      <w:r w:rsidR="00C75B35" w:rsidRPr="000378F8">
        <w:rPr>
          <w:rFonts w:ascii="Arial" w:hAnsi="Arial" w:cs="Arial"/>
        </w:rPr>
        <w:t xml:space="preserve">required of them.  As a world leader in the field of </w:t>
      </w:r>
      <w:r w:rsidR="00FF03E1" w:rsidRPr="000378F8">
        <w:rPr>
          <w:rFonts w:ascii="Arial" w:hAnsi="Arial" w:cs="Arial"/>
        </w:rPr>
        <w:t>c</w:t>
      </w:r>
      <w:r w:rsidR="00C75B35" w:rsidRPr="000378F8">
        <w:rPr>
          <w:rFonts w:ascii="Arial" w:hAnsi="Arial" w:cs="Arial"/>
        </w:rPr>
        <w:t xml:space="preserve">areer </w:t>
      </w:r>
      <w:r w:rsidR="00FF03E1" w:rsidRPr="000378F8">
        <w:rPr>
          <w:rFonts w:ascii="Arial" w:hAnsi="Arial" w:cs="Arial"/>
        </w:rPr>
        <w:t>d</w:t>
      </w:r>
      <w:r w:rsidR="00C75B35" w:rsidRPr="000378F8">
        <w:rPr>
          <w:rFonts w:ascii="Arial" w:hAnsi="Arial" w:cs="Arial"/>
        </w:rPr>
        <w:t>evelopment, NCDA is uniquely positioned to define and certify these practices.  W</w:t>
      </w:r>
      <w:r w:rsidRPr="000378F8">
        <w:rPr>
          <w:rFonts w:ascii="Arial" w:hAnsi="Arial" w:cs="Arial"/>
        </w:rPr>
        <w:t>e believe th</w:t>
      </w:r>
      <w:r w:rsidR="00200F4A" w:rsidRPr="000378F8">
        <w:rPr>
          <w:rFonts w:ascii="Arial" w:hAnsi="Arial" w:cs="Arial"/>
        </w:rPr>
        <w:t xml:space="preserve">ese credentials are </w:t>
      </w:r>
      <w:r w:rsidRPr="000378F8">
        <w:rPr>
          <w:rFonts w:ascii="Arial" w:hAnsi="Arial" w:cs="Arial"/>
        </w:rPr>
        <w:t>extremely beneficial t</w:t>
      </w:r>
      <w:r w:rsidR="00B02F15" w:rsidRPr="000378F8">
        <w:rPr>
          <w:rFonts w:ascii="Arial" w:hAnsi="Arial" w:cs="Arial"/>
        </w:rPr>
        <w:t>o those seeking to enhance the</w:t>
      </w:r>
      <w:r w:rsidR="00200F4A" w:rsidRPr="000378F8">
        <w:rPr>
          <w:rFonts w:ascii="Arial" w:hAnsi="Arial" w:cs="Arial"/>
        </w:rPr>
        <w:t>ir career development expertise. These credentials are rigorou</w:t>
      </w:r>
      <w:r w:rsidR="007D446C" w:rsidRPr="000378F8">
        <w:rPr>
          <w:rFonts w:ascii="Arial" w:hAnsi="Arial" w:cs="Arial"/>
        </w:rPr>
        <w:t xml:space="preserve">s and comprehensive in nature. </w:t>
      </w:r>
      <w:r w:rsidR="00200F4A" w:rsidRPr="000378F8">
        <w:rPr>
          <w:rFonts w:ascii="Arial" w:hAnsi="Arial" w:cs="Arial"/>
        </w:rPr>
        <w:t>The pur</w:t>
      </w:r>
      <w:r w:rsidR="0036567A" w:rsidRPr="000378F8">
        <w:rPr>
          <w:rFonts w:ascii="Arial" w:hAnsi="Arial" w:cs="Arial"/>
        </w:rPr>
        <w:t xml:space="preserve">pose of the Commission is to </w:t>
      </w:r>
      <w:r w:rsidR="0062280D" w:rsidRPr="000378F8">
        <w:rPr>
          <w:rFonts w:ascii="Arial" w:hAnsi="Arial" w:cs="Arial"/>
        </w:rPr>
        <w:t xml:space="preserve">serve the general public and the career services community by using NCDA standards and ethics for defining roles in the field of career services and </w:t>
      </w:r>
      <w:r w:rsidR="00C75B35" w:rsidRPr="000378F8">
        <w:rPr>
          <w:rFonts w:ascii="Arial" w:hAnsi="Arial" w:cs="Arial"/>
        </w:rPr>
        <w:t xml:space="preserve">recognizing </w:t>
      </w:r>
      <w:r w:rsidR="0062280D" w:rsidRPr="000378F8">
        <w:rPr>
          <w:rFonts w:ascii="Arial" w:hAnsi="Arial" w:cs="Arial"/>
        </w:rPr>
        <w:t>those who demonstrate and maintain a high lev</w:t>
      </w:r>
      <w:r w:rsidR="0036567A" w:rsidRPr="000378F8">
        <w:rPr>
          <w:rFonts w:ascii="Arial" w:hAnsi="Arial" w:cs="Arial"/>
        </w:rPr>
        <w:t>el of professional competenc</w:t>
      </w:r>
      <w:r w:rsidR="00C75B35" w:rsidRPr="000378F8">
        <w:rPr>
          <w:rFonts w:ascii="Arial" w:hAnsi="Arial" w:cs="Arial"/>
        </w:rPr>
        <w:t>ies</w:t>
      </w:r>
      <w:r w:rsidR="0036567A" w:rsidRPr="000378F8">
        <w:rPr>
          <w:rFonts w:ascii="Arial" w:hAnsi="Arial" w:cs="Arial"/>
        </w:rPr>
        <w:t xml:space="preserve">. </w:t>
      </w:r>
      <w:r w:rsidR="00200F4A" w:rsidRPr="000378F8">
        <w:rPr>
          <w:rFonts w:ascii="Arial" w:hAnsi="Arial" w:cs="Arial"/>
        </w:rPr>
        <w:t xml:space="preserve">The </w:t>
      </w:r>
      <w:r w:rsidR="00931BE2" w:rsidRPr="000378F8">
        <w:rPr>
          <w:rFonts w:ascii="Arial" w:hAnsi="Arial" w:cs="Arial"/>
        </w:rPr>
        <w:t>CC</w:t>
      </w:r>
      <w:r w:rsidR="00200F4A" w:rsidRPr="000378F8">
        <w:rPr>
          <w:rFonts w:ascii="Arial" w:hAnsi="Arial" w:cs="Arial"/>
        </w:rPr>
        <w:t xml:space="preserve"> is in its </w:t>
      </w:r>
      <w:r w:rsidR="00FF03E1" w:rsidRPr="000378F8">
        <w:rPr>
          <w:rFonts w:ascii="Arial" w:hAnsi="Arial" w:cs="Arial"/>
        </w:rPr>
        <w:t>second</w:t>
      </w:r>
      <w:r w:rsidR="00FF03E1" w:rsidRPr="000378F8">
        <w:rPr>
          <w:rFonts w:ascii="Arial" w:hAnsi="Arial" w:cs="Arial"/>
        </w:rPr>
        <w:t xml:space="preserve"> </w:t>
      </w:r>
      <w:r w:rsidR="00200F4A" w:rsidRPr="000378F8">
        <w:rPr>
          <w:rFonts w:ascii="Arial" w:hAnsi="Arial" w:cs="Arial"/>
        </w:rPr>
        <w:t xml:space="preserve">year of operation, </w:t>
      </w:r>
      <w:r w:rsidR="005B3D8A" w:rsidRPr="000378F8">
        <w:rPr>
          <w:rFonts w:ascii="Arial" w:hAnsi="Arial" w:cs="Arial"/>
        </w:rPr>
        <w:t xml:space="preserve">assuming its current structure January 1, 2017. The Commission works under the direction of the NCDA Board of Trustees. </w:t>
      </w:r>
    </w:p>
    <w:p w14:paraId="5B9F3A58" w14:textId="77777777" w:rsidR="00200F4A" w:rsidRPr="000378F8" w:rsidRDefault="00200F4A" w:rsidP="00DB0F0A">
      <w:pPr>
        <w:ind w:right="-270"/>
        <w:rPr>
          <w:rFonts w:ascii="Arial" w:hAnsi="Arial" w:cs="Arial"/>
        </w:rPr>
      </w:pPr>
    </w:p>
    <w:p w14:paraId="068E24BA" w14:textId="0C2E9ABF" w:rsidR="0062280D" w:rsidRPr="000378F8" w:rsidRDefault="0062280D" w:rsidP="00DB0F0A">
      <w:pPr>
        <w:ind w:right="-270"/>
        <w:rPr>
          <w:rFonts w:ascii="Arial" w:hAnsi="Arial" w:cs="Arial"/>
        </w:rPr>
      </w:pPr>
      <w:r w:rsidRPr="000378F8">
        <w:rPr>
          <w:rFonts w:ascii="Arial" w:hAnsi="Arial" w:cs="Arial"/>
        </w:rPr>
        <w:t xml:space="preserve">Below are </w:t>
      </w:r>
      <w:r w:rsidR="00F209B9" w:rsidRPr="000378F8">
        <w:rPr>
          <w:rFonts w:ascii="Arial" w:hAnsi="Arial" w:cs="Arial"/>
        </w:rPr>
        <w:t>the elected</w:t>
      </w:r>
      <w:r w:rsidRPr="000378F8">
        <w:rPr>
          <w:rFonts w:ascii="Arial" w:hAnsi="Arial" w:cs="Arial"/>
        </w:rPr>
        <w:t xml:space="preserve"> positions of the </w:t>
      </w:r>
      <w:r w:rsidR="00931BE2" w:rsidRPr="000378F8">
        <w:rPr>
          <w:rFonts w:ascii="Arial" w:hAnsi="Arial" w:cs="Arial"/>
        </w:rPr>
        <w:t>CC:</w:t>
      </w:r>
      <w:r w:rsidRPr="000378F8">
        <w:rPr>
          <w:rFonts w:ascii="Arial" w:hAnsi="Arial" w:cs="Arial"/>
        </w:rPr>
        <w:t xml:space="preserve">  </w:t>
      </w:r>
    </w:p>
    <w:p w14:paraId="1623B67C" w14:textId="77777777" w:rsidR="0062280D" w:rsidRPr="000378F8" w:rsidRDefault="0019553C" w:rsidP="00DB0F0A">
      <w:pPr>
        <w:pStyle w:val="NormalWeb"/>
        <w:numPr>
          <w:ilvl w:val="0"/>
          <w:numId w:val="12"/>
        </w:numPr>
        <w:spacing w:before="0" w:beforeAutospacing="0" w:after="0" w:afterAutospacing="0"/>
        <w:ind w:right="-270"/>
        <w:rPr>
          <w:rFonts w:ascii="Arial" w:hAnsi="Arial" w:cs="Arial"/>
        </w:rPr>
      </w:pPr>
      <w:r w:rsidRPr="000378F8">
        <w:rPr>
          <w:rFonts w:ascii="Arial" w:hAnsi="Arial" w:cs="Arial"/>
        </w:rPr>
        <w:t xml:space="preserve">Representative of </w:t>
      </w:r>
      <w:r w:rsidR="004D56F1" w:rsidRPr="000378F8">
        <w:rPr>
          <w:rFonts w:ascii="Arial" w:hAnsi="Arial" w:cs="Arial"/>
        </w:rPr>
        <w:t>Certified Career Services Provider™ (CCSP)</w:t>
      </w:r>
      <w:r w:rsidR="0062280D" w:rsidRPr="000378F8">
        <w:rPr>
          <w:rFonts w:ascii="Arial" w:hAnsi="Arial" w:cs="Arial"/>
        </w:rPr>
        <w:t xml:space="preserve"> - </w:t>
      </w:r>
      <w:r w:rsidR="0036567A" w:rsidRPr="000378F8">
        <w:rPr>
          <w:rFonts w:ascii="Arial" w:hAnsi="Arial" w:cs="Arial"/>
        </w:rPr>
        <w:t>a</w:t>
      </w:r>
      <w:r w:rsidR="0062280D" w:rsidRPr="000378F8">
        <w:rPr>
          <w:rFonts w:ascii="Arial" w:hAnsi="Arial" w:cs="Arial"/>
        </w:rPr>
        <w:t xml:space="preserve"> credential for individuals from an array of backgrounds, to deliver services and demonstrate core competencies in the field of career services.</w:t>
      </w:r>
    </w:p>
    <w:p w14:paraId="731C6E63" w14:textId="77777777" w:rsidR="0062280D" w:rsidRPr="000378F8" w:rsidRDefault="0062280D" w:rsidP="00DB0F0A">
      <w:pPr>
        <w:pStyle w:val="BodyText"/>
        <w:ind w:right="-270"/>
        <w:rPr>
          <w:rFonts w:ascii="Arial" w:hAnsi="Arial" w:cs="Arial"/>
          <w:b w:val="0"/>
          <w:sz w:val="24"/>
          <w:szCs w:val="24"/>
        </w:rPr>
      </w:pPr>
    </w:p>
    <w:p w14:paraId="24C3C6C6" w14:textId="77777777" w:rsidR="0062280D" w:rsidRPr="000378F8" w:rsidRDefault="0019553C" w:rsidP="00DB0F0A">
      <w:pPr>
        <w:pStyle w:val="NormalWeb"/>
        <w:numPr>
          <w:ilvl w:val="0"/>
          <w:numId w:val="12"/>
        </w:numPr>
        <w:spacing w:before="0" w:beforeAutospacing="0" w:after="0" w:afterAutospacing="0"/>
        <w:ind w:right="-270"/>
        <w:rPr>
          <w:rFonts w:ascii="Arial" w:hAnsi="Arial" w:cs="Arial"/>
        </w:rPr>
      </w:pPr>
      <w:r w:rsidRPr="000378F8">
        <w:rPr>
          <w:rFonts w:ascii="Arial" w:hAnsi="Arial" w:cs="Arial"/>
        </w:rPr>
        <w:t xml:space="preserve">Representative of </w:t>
      </w:r>
      <w:r w:rsidR="004D56F1" w:rsidRPr="000378F8">
        <w:rPr>
          <w:rFonts w:ascii="Arial" w:hAnsi="Arial" w:cs="Arial"/>
        </w:rPr>
        <w:t>Certified Career Counselor ™ (CCC)</w:t>
      </w:r>
      <w:r w:rsidR="0062280D" w:rsidRPr="000378F8">
        <w:rPr>
          <w:rFonts w:ascii="Arial" w:hAnsi="Arial" w:cs="Arial"/>
        </w:rPr>
        <w:t xml:space="preserve"> </w:t>
      </w:r>
      <w:r w:rsidR="0036567A" w:rsidRPr="000378F8">
        <w:rPr>
          <w:rFonts w:ascii="Arial" w:hAnsi="Arial" w:cs="Arial"/>
        </w:rPr>
        <w:t>–</w:t>
      </w:r>
      <w:r w:rsidR="0062280D" w:rsidRPr="000378F8">
        <w:rPr>
          <w:rFonts w:ascii="Arial" w:hAnsi="Arial" w:cs="Arial"/>
        </w:rPr>
        <w:t xml:space="preserve"> </w:t>
      </w:r>
      <w:r w:rsidR="0036567A" w:rsidRPr="000378F8">
        <w:rPr>
          <w:rFonts w:ascii="Arial" w:hAnsi="Arial" w:cs="Arial"/>
        </w:rPr>
        <w:t xml:space="preserve">a </w:t>
      </w:r>
      <w:r w:rsidR="0062280D" w:rsidRPr="000378F8">
        <w:rPr>
          <w:rFonts w:ascii="Arial" w:hAnsi="Arial" w:cs="Arial"/>
        </w:rPr>
        <w:t>standard of professional excellence for individuals trained as counselors, who will specialize in the delivery of career counseling services.</w:t>
      </w:r>
    </w:p>
    <w:p w14:paraId="05AD68AF" w14:textId="77777777" w:rsidR="004D56F1" w:rsidRPr="000378F8" w:rsidRDefault="004D56F1" w:rsidP="00DB0F0A">
      <w:pPr>
        <w:pStyle w:val="NormalWeb"/>
        <w:spacing w:before="0" w:beforeAutospacing="0" w:after="0" w:afterAutospacing="0"/>
        <w:ind w:left="360" w:right="-270"/>
        <w:rPr>
          <w:rFonts w:ascii="Arial" w:hAnsi="Arial" w:cs="Arial"/>
        </w:rPr>
      </w:pPr>
    </w:p>
    <w:p w14:paraId="6895B160" w14:textId="77777777" w:rsidR="0062280D" w:rsidRPr="000378F8" w:rsidRDefault="0019553C" w:rsidP="00DB0F0A">
      <w:pPr>
        <w:pStyle w:val="NormalWeb"/>
        <w:numPr>
          <w:ilvl w:val="0"/>
          <w:numId w:val="12"/>
        </w:numPr>
        <w:spacing w:before="0" w:beforeAutospacing="0" w:after="0" w:afterAutospacing="0"/>
        <w:ind w:right="-270"/>
        <w:rPr>
          <w:rFonts w:ascii="Arial" w:hAnsi="Arial" w:cs="Arial"/>
        </w:rPr>
      </w:pPr>
      <w:r w:rsidRPr="000378F8">
        <w:rPr>
          <w:rFonts w:ascii="Arial" w:hAnsi="Arial" w:cs="Arial"/>
        </w:rPr>
        <w:t xml:space="preserve">Representative of </w:t>
      </w:r>
      <w:r w:rsidR="004D56F1" w:rsidRPr="000378F8">
        <w:rPr>
          <w:rFonts w:ascii="Arial" w:hAnsi="Arial" w:cs="Arial"/>
        </w:rPr>
        <w:t>Certified Career Counselor Educator™ (CCCE)</w:t>
      </w:r>
      <w:r w:rsidR="0062280D" w:rsidRPr="000378F8">
        <w:rPr>
          <w:rFonts w:ascii="Arial" w:hAnsi="Arial" w:cs="Arial"/>
        </w:rPr>
        <w:t xml:space="preserve"> - a </w:t>
      </w:r>
      <w:r w:rsidR="0036567A" w:rsidRPr="000378F8">
        <w:rPr>
          <w:rFonts w:ascii="Arial" w:hAnsi="Arial" w:cs="Arial"/>
        </w:rPr>
        <w:t>credential</w:t>
      </w:r>
      <w:r w:rsidR="0062280D" w:rsidRPr="000378F8">
        <w:rPr>
          <w:rFonts w:ascii="Arial" w:hAnsi="Arial" w:cs="Arial"/>
        </w:rPr>
        <w:t xml:space="preserve"> intended to recognize the contributions of i</w:t>
      </w:r>
      <w:r w:rsidR="004D56F1" w:rsidRPr="000378F8">
        <w:rPr>
          <w:rFonts w:ascii="Arial" w:hAnsi="Arial" w:cs="Arial"/>
        </w:rPr>
        <w:t>n</w:t>
      </w:r>
      <w:r w:rsidR="0062280D" w:rsidRPr="000378F8">
        <w:rPr>
          <w:rFonts w:ascii="Arial" w:hAnsi="Arial" w:cs="Arial"/>
        </w:rPr>
        <w:t>dividuals whose primary focus is on the training of new counselors who will sp</w:t>
      </w:r>
      <w:r w:rsidR="004D56F1" w:rsidRPr="000378F8">
        <w:rPr>
          <w:rFonts w:ascii="Arial" w:hAnsi="Arial" w:cs="Arial"/>
        </w:rPr>
        <w:t>e</w:t>
      </w:r>
      <w:r w:rsidR="0062280D" w:rsidRPr="000378F8">
        <w:rPr>
          <w:rFonts w:ascii="Arial" w:hAnsi="Arial" w:cs="Arial"/>
        </w:rPr>
        <w:t>cialize in the field of career counseling.</w:t>
      </w:r>
    </w:p>
    <w:p w14:paraId="51C2ABBB" w14:textId="77777777" w:rsidR="0036567A" w:rsidRPr="000378F8" w:rsidRDefault="0036567A" w:rsidP="00DB0F0A">
      <w:pPr>
        <w:pStyle w:val="NormalWeb"/>
        <w:spacing w:before="0" w:beforeAutospacing="0" w:after="0" w:afterAutospacing="0"/>
        <w:ind w:right="-270"/>
        <w:rPr>
          <w:rFonts w:ascii="Arial" w:hAnsi="Arial" w:cs="Arial"/>
        </w:rPr>
      </w:pPr>
    </w:p>
    <w:p w14:paraId="0AA792EC" w14:textId="150CB7CE" w:rsidR="00F209B9" w:rsidRPr="000378F8" w:rsidRDefault="0019553C" w:rsidP="00016F4F">
      <w:pPr>
        <w:pStyle w:val="NormalWeb"/>
        <w:numPr>
          <w:ilvl w:val="0"/>
          <w:numId w:val="12"/>
        </w:numPr>
        <w:spacing w:before="0" w:beforeAutospacing="0" w:after="0" w:afterAutospacing="0"/>
        <w:ind w:right="-270"/>
        <w:rPr>
          <w:rStyle w:val="Emphasis"/>
          <w:rFonts w:ascii="Arial" w:hAnsi="Arial" w:cs="Arial"/>
          <w:i w:val="0"/>
          <w:iCs w:val="0"/>
        </w:rPr>
      </w:pPr>
      <w:r w:rsidRPr="000378F8">
        <w:rPr>
          <w:rFonts w:ascii="Arial" w:hAnsi="Arial" w:cs="Arial"/>
        </w:rPr>
        <w:t xml:space="preserve">Representative of </w:t>
      </w:r>
      <w:r w:rsidR="004D56F1" w:rsidRPr="000378F8">
        <w:rPr>
          <w:rFonts w:ascii="Arial" w:hAnsi="Arial" w:cs="Arial"/>
        </w:rPr>
        <w:t>Certified Master of Career Services™ (CMCS)</w:t>
      </w:r>
      <w:r w:rsidR="0062280D" w:rsidRPr="000378F8">
        <w:rPr>
          <w:rFonts w:ascii="Arial" w:hAnsi="Arial" w:cs="Arial"/>
        </w:rPr>
        <w:t xml:space="preserve"> - </w:t>
      </w:r>
      <w:r w:rsidR="00FE1FE3" w:rsidRPr="000378F8">
        <w:rPr>
          <w:rStyle w:val="Emphasis"/>
          <w:rFonts w:ascii="Arial" w:hAnsi="Arial" w:cs="Arial"/>
          <w:i w:val="0"/>
          <w:shd w:val="clear" w:color="auto" w:fill="FFFFFF"/>
        </w:rPr>
        <w:t>recognizes the contributions of professionals who have mastered a variety of coaching, advising, and consulting roles in the field of career services.</w:t>
      </w:r>
    </w:p>
    <w:p w14:paraId="23F40945" w14:textId="7A1CBA96" w:rsidR="00FE1FE3" w:rsidRPr="000378F8" w:rsidRDefault="00FE1FE3" w:rsidP="00FE1FE3">
      <w:pPr>
        <w:pStyle w:val="NormalWeb"/>
        <w:spacing w:before="0" w:beforeAutospacing="0" w:after="0" w:afterAutospacing="0"/>
        <w:ind w:right="-270"/>
        <w:rPr>
          <w:rFonts w:ascii="Arial" w:hAnsi="Arial" w:cs="Arial"/>
        </w:rPr>
      </w:pPr>
    </w:p>
    <w:p w14:paraId="59BC203B" w14:textId="77777777" w:rsidR="0062280D" w:rsidRPr="000378F8" w:rsidRDefault="0019553C" w:rsidP="00DB0F0A">
      <w:pPr>
        <w:pStyle w:val="BodyText"/>
        <w:numPr>
          <w:ilvl w:val="0"/>
          <w:numId w:val="12"/>
        </w:numPr>
        <w:ind w:right="-270"/>
        <w:rPr>
          <w:rFonts w:ascii="Arial" w:hAnsi="Arial" w:cs="Arial"/>
          <w:b w:val="0"/>
          <w:sz w:val="24"/>
          <w:szCs w:val="24"/>
        </w:rPr>
      </w:pPr>
      <w:r w:rsidRPr="000378F8">
        <w:rPr>
          <w:rFonts w:ascii="Arial" w:hAnsi="Arial" w:cs="Arial"/>
          <w:b w:val="0"/>
          <w:sz w:val="24"/>
          <w:szCs w:val="24"/>
        </w:rPr>
        <w:t xml:space="preserve">Representative of </w:t>
      </w:r>
      <w:r w:rsidR="004D56F1" w:rsidRPr="000378F8">
        <w:rPr>
          <w:rFonts w:ascii="Arial" w:hAnsi="Arial" w:cs="Arial"/>
          <w:b w:val="0"/>
          <w:sz w:val="24"/>
          <w:szCs w:val="24"/>
        </w:rPr>
        <w:t xml:space="preserve">Certified Clinical Supervisor of Career Counseling™ (CCSCC) </w:t>
      </w:r>
      <w:r w:rsidR="0062280D" w:rsidRPr="000378F8">
        <w:rPr>
          <w:rFonts w:ascii="Arial" w:hAnsi="Arial" w:cs="Arial"/>
          <w:b w:val="0"/>
          <w:sz w:val="24"/>
          <w:szCs w:val="24"/>
        </w:rPr>
        <w:t>- a professional designation intended to recognize the contributions of individuals who serve as clinical supervisors to career counselors and other practitioners who provide career services.</w:t>
      </w:r>
    </w:p>
    <w:p w14:paraId="212D4FA0" w14:textId="77777777" w:rsidR="00A31250" w:rsidRPr="000378F8" w:rsidRDefault="00A31250" w:rsidP="00DB0F0A">
      <w:pPr>
        <w:ind w:right="-270"/>
        <w:rPr>
          <w:rFonts w:ascii="Arial" w:hAnsi="Arial" w:cs="Arial"/>
        </w:rPr>
      </w:pPr>
    </w:p>
    <w:p w14:paraId="62547EF2" w14:textId="70AB6840" w:rsidR="00931BE2" w:rsidRPr="000378F8" w:rsidRDefault="0019553C" w:rsidP="00931BE2">
      <w:pPr>
        <w:ind w:right="-270"/>
        <w:rPr>
          <w:rFonts w:ascii="Arial" w:hAnsi="Arial" w:cs="Arial"/>
        </w:rPr>
      </w:pPr>
      <w:r w:rsidRPr="000378F8">
        <w:rPr>
          <w:rFonts w:ascii="Arial" w:hAnsi="Arial" w:cs="Arial"/>
        </w:rPr>
        <w:t>In</w:t>
      </w:r>
      <w:r w:rsidR="0036567A" w:rsidRPr="000378F8">
        <w:rPr>
          <w:rFonts w:ascii="Arial" w:hAnsi="Arial" w:cs="Arial"/>
        </w:rPr>
        <w:t xml:space="preserve"> addition to the</w:t>
      </w:r>
      <w:r w:rsidR="00F209B9" w:rsidRPr="000378F8">
        <w:rPr>
          <w:rFonts w:ascii="Arial" w:hAnsi="Arial" w:cs="Arial"/>
        </w:rPr>
        <w:t xml:space="preserve"> position</w:t>
      </w:r>
      <w:r w:rsidR="0036567A" w:rsidRPr="000378F8">
        <w:rPr>
          <w:rFonts w:ascii="Arial" w:hAnsi="Arial" w:cs="Arial"/>
        </w:rPr>
        <w:t>s above</w:t>
      </w:r>
      <w:r w:rsidR="00F209B9" w:rsidRPr="000378F8">
        <w:rPr>
          <w:rFonts w:ascii="Arial" w:hAnsi="Arial" w:cs="Arial"/>
        </w:rPr>
        <w:t>, there are 2 appointed position</w:t>
      </w:r>
      <w:r w:rsidR="0036567A" w:rsidRPr="000378F8">
        <w:rPr>
          <w:rFonts w:ascii="Arial" w:hAnsi="Arial" w:cs="Arial"/>
        </w:rPr>
        <w:t>s</w:t>
      </w:r>
      <w:r w:rsidR="00F209B9" w:rsidRPr="000378F8">
        <w:rPr>
          <w:rFonts w:ascii="Arial" w:hAnsi="Arial" w:cs="Arial"/>
        </w:rPr>
        <w:t xml:space="preserve"> </w:t>
      </w:r>
      <w:r w:rsidR="00931BE2" w:rsidRPr="000378F8">
        <w:rPr>
          <w:rFonts w:ascii="Arial" w:hAnsi="Arial" w:cs="Arial"/>
        </w:rPr>
        <w:t xml:space="preserve">(NCDA Board liaison and NCDA staff </w:t>
      </w:r>
      <w:r w:rsidR="00FE1FE3" w:rsidRPr="000378F8">
        <w:rPr>
          <w:rFonts w:ascii="Arial" w:hAnsi="Arial" w:cs="Arial"/>
        </w:rPr>
        <w:t>liaison</w:t>
      </w:r>
      <w:r w:rsidR="00931BE2" w:rsidRPr="000378F8">
        <w:rPr>
          <w:rFonts w:ascii="Arial" w:hAnsi="Arial" w:cs="Arial"/>
        </w:rPr>
        <w:t>).</w:t>
      </w:r>
    </w:p>
    <w:p w14:paraId="5E96F13D" w14:textId="77777777" w:rsidR="004D56F1" w:rsidRPr="000378F8" w:rsidRDefault="004D56F1" w:rsidP="00DB0F0A">
      <w:pPr>
        <w:ind w:right="-270"/>
        <w:rPr>
          <w:rFonts w:ascii="Arial" w:hAnsi="Arial" w:cs="Arial"/>
        </w:rPr>
      </w:pPr>
    </w:p>
    <w:p w14:paraId="5FB19D81" w14:textId="77777777" w:rsidR="004D56F1" w:rsidRPr="000378F8" w:rsidRDefault="004D56F1" w:rsidP="00DB0F0A">
      <w:pPr>
        <w:ind w:right="-270"/>
        <w:rPr>
          <w:rFonts w:ascii="Arial" w:hAnsi="Arial" w:cs="Arial"/>
          <w:b/>
          <w:u w:val="single"/>
        </w:rPr>
      </w:pPr>
      <w:r w:rsidRPr="000378F8">
        <w:rPr>
          <w:rFonts w:ascii="Arial" w:hAnsi="Arial" w:cs="Arial"/>
          <w:b/>
          <w:u w:val="single"/>
        </w:rPr>
        <w:t>Your Work as a Commissioner:</w:t>
      </w:r>
    </w:p>
    <w:p w14:paraId="3BF450BB" w14:textId="4D08185C" w:rsidR="004D56F1" w:rsidRPr="000378F8" w:rsidRDefault="00200F4A" w:rsidP="00DB0F0A">
      <w:pPr>
        <w:pStyle w:val="ListParagraph"/>
        <w:numPr>
          <w:ilvl w:val="0"/>
          <w:numId w:val="14"/>
        </w:numPr>
        <w:ind w:right="-270"/>
        <w:rPr>
          <w:rFonts w:ascii="Arial" w:hAnsi="Arial" w:cs="Arial"/>
        </w:rPr>
      </w:pPr>
      <w:r w:rsidRPr="000378F8">
        <w:rPr>
          <w:rFonts w:ascii="Arial" w:hAnsi="Arial" w:cs="Arial"/>
        </w:rPr>
        <w:t>The Commission me</w:t>
      </w:r>
      <w:r w:rsidR="005B3D8A" w:rsidRPr="000378F8">
        <w:rPr>
          <w:rFonts w:ascii="Arial" w:hAnsi="Arial" w:cs="Arial"/>
        </w:rPr>
        <w:t xml:space="preserve">ets by teleconferencing </w:t>
      </w:r>
      <w:r w:rsidR="00C75B35" w:rsidRPr="000378F8">
        <w:rPr>
          <w:rFonts w:ascii="Arial" w:hAnsi="Arial" w:cs="Arial"/>
        </w:rPr>
        <w:t xml:space="preserve">between </w:t>
      </w:r>
      <w:r w:rsidR="005B3D8A" w:rsidRPr="000378F8">
        <w:rPr>
          <w:rFonts w:ascii="Arial" w:hAnsi="Arial" w:cs="Arial"/>
        </w:rPr>
        <w:t>6-10</w:t>
      </w:r>
      <w:r w:rsidRPr="000378F8">
        <w:rPr>
          <w:rFonts w:ascii="Arial" w:hAnsi="Arial" w:cs="Arial"/>
        </w:rPr>
        <w:t xml:space="preserve"> times per year along with meeting at the </w:t>
      </w:r>
      <w:r w:rsidR="00FF03E1" w:rsidRPr="000378F8">
        <w:rPr>
          <w:rFonts w:ascii="Arial" w:hAnsi="Arial" w:cs="Arial"/>
        </w:rPr>
        <w:t xml:space="preserve">NCDA </w:t>
      </w:r>
      <w:r w:rsidRPr="000378F8">
        <w:rPr>
          <w:rFonts w:ascii="Arial" w:hAnsi="Arial" w:cs="Arial"/>
        </w:rPr>
        <w:t xml:space="preserve">Global Conference yearly.  Generally, one additional </w:t>
      </w:r>
      <w:r w:rsidR="00C75B35" w:rsidRPr="000378F8">
        <w:rPr>
          <w:rFonts w:ascii="Arial" w:hAnsi="Arial" w:cs="Arial"/>
        </w:rPr>
        <w:t>face-to-face</w:t>
      </w:r>
      <w:r w:rsidRPr="000378F8">
        <w:rPr>
          <w:rFonts w:ascii="Arial" w:hAnsi="Arial" w:cs="Arial"/>
        </w:rPr>
        <w:t xml:space="preserve"> meeting is planned</w:t>
      </w:r>
      <w:r w:rsidR="005B3D8A" w:rsidRPr="000378F8">
        <w:rPr>
          <w:rFonts w:ascii="Arial" w:hAnsi="Arial" w:cs="Arial"/>
        </w:rPr>
        <w:t xml:space="preserve">, often in conjunction with one of NCDA’s Career Practitioner </w:t>
      </w:r>
      <w:r w:rsidR="00FF03E1" w:rsidRPr="000378F8">
        <w:rPr>
          <w:rFonts w:ascii="Arial" w:hAnsi="Arial" w:cs="Arial"/>
        </w:rPr>
        <w:t>Institutes</w:t>
      </w:r>
      <w:r w:rsidRPr="000378F8">
        <w:rPr>
          <w:rFonts w:ascii="Arial" w:hAnsi="Arial" w:cs="Arial"/>
        </w:rPr>
        <w:t xml:space="preserve">. </w:t>
      </w:r>
      <w:r w:rsidR="0036567A" w:rsidRPr="000378F8">
        <w:rPr>
          <w:rFonts w:ascii="Arial" w:hAnsi="Arial" w:cs="Arial"/>
        </w:rPr>
        <w:t xml:space="preserve">All travel related expenses for the meeting at the Global Conference will be the </w:t>
      </w:r>
      <w:r w:rsidR="0036567A" w:rsidRPr="000378F8">
        <w:rPr>
          <w:rFonts w:ascii="Arial" w:hAnsi="Arial" w:cs="Arial"/>
        </w:rPr>
        <w:lastRenderedPageBreak/>
        <w:t xml:space="preserve">responsibility of each Commission member. It is required that Commission members attend all meetings.  </w:t>
      </w:r>
    </w:p>
    <w:p w14:paraId="26C9DADF" w14:textId="77777777" w:rsidR="004D56F1" w:rsidRPr="000378F8" w:rsidRDefault="00200F4A" w:rsidP="00DB0F0A">
      <w:pPr>
        <w:pStyle w:val="ListParagraph"/>
        <w:numPr>
          <w:ilvl w:val="0"/>
          <w:numId w:val="14"/>
        </w:numPr>
        <w:ind w:right="-270"/>
        <w:rPr>
          <w:rFonts w:ascii="Arial" w:hAnsi="Arial" w:cs="Arial"/>
        </w:rPr>
      </w:pPr>
      <w:r w:rsidRPr="000378F8">
        <w:rPr>
          <w:rFonts w:ascii="Arial" w:hAnsi="Arial" w:cs="Arial"/>
        </w:rPr>
        <w:t xml:space="preserve">Commission members are responsible for working on Commission issues as well as overseeing the area that they represent.  </w:t>
      </w:r>
    </w:p>
    <w:p w14:paraId="28DE54AF" w14:textId="521B7FDB" w:rsidR="00DB0F0A" w:rsidRPr="000378F8" w:rsidRDefault="00200F4A" w:rsidP="00DB0F0A">
      <w:pPr>
        <w:pStyle w:val="ListParagraph"/>
        <w:numPr>
          <w:ilvl w:val="0"/>
          <w:numId w:val="14"/>
        </w:numPr>
        <w:ind w:right="-270"/>
        <w:rPr>
          <w:rFonts w:ascii="Arial" w:hAnsi="Arial" w:cs="Arial"/>
        </w:rPr>
      </w:pPr>
      <w:r w:rsidRPr="000378F8">
        <w:rPr>
          <w:rFonts w:ascii="Arial" w:hAnsi="Arial" w:cs="Arial"/>
        </w:rPr>
        <w:t xml:space="preserve">Commission members spend a considerable amount of time working on related projects </w:t>
      </w:r>
      <w:r w:rsidR="00DB0F0A" w:rsidRPr="000378F8">
        <w:rPr>
          <w:rFonts w:ascii="Arial" w:hAnsi="Arial" w:cs="Arial"/>
        </w:rPr>
        <w:t>outside of meeting times</w:t>
      </w:r>
      <w:r w:rsidR="00C75B35" w:rsidRPr="000378F8">
        <w:rPr>
          <w:rFonts w:ascii="Arial" w:hAnsi="Arial" w:cs="Arial"/>
        </w:rPr>
        <w:t xml:space="preserve">, </w:t>
      </w:r>
      <w:r w:rsidR="00931BE2" w:rsidRPr="000378F8">
        <w:rPr>
          <w:rFonts w:ascii="Arial" w:hAnsi="Arial" w:cs="Arial"/>
        </w:rPr>
        <w:t>and work to (a) research and gather credible information, (b) advance special projects, (c) develop drafts of policies and procedures, and (d) serve on work groups related to the Commission’s mission, functions and needs.</w:t>
      </w:r>
    </w:p>
    <w:p w14:paraId="746395D6" w14:textId="77777777" w:rsidR="0019553C" w:rsidRPr="000378F8" w:rsidRDefault="0019553C" w:rsidP="0019553C">
      <w:pPr>
        <w:pStyle w:val="BodyText"/>
        <w:ind w:right="-270"/>
        <w:rPr>
          <w:rFonts w:ascii="Arial" w:hAnsi="Arial" w:cs="Arial"/>
          <w:b w:val="0"/>
          <w:bCs w:val="0"/>
          <w:sz w:val="24"/>
          <w:szCs w:val="24"/>
        </w:rPr>
      </w:pPr>
    </w:p>
    <w:p w14:paraId="2B7831E6" w14:textId="699CB2B0" w:rsidR="001E67CE" w:rsidRPr="000378F8" w:rsidRDefault="00DB0F0A" w:rsidP="006A288B">
      <w:pPr>
        <w:ind w:right="-270"/>
        <w:rPr>
          <w:rFonts w:ascii="Arial" w:hAnsi="Arial" w:cs="Arial"/>
        </w:rPr>
      </w:pPr>
      <w:r w:rsidRPr="000378F8">
        <w:rPr>
          <w:rFonts w:ascii="Arial" w:hAnsi="Arial" w:cs="Arial"/>
          <w:b/>
        </w:rPr>
        <w:t xml:space="preserve">We are currently seeking </w:t>
      </w:r>
      <w:r w:rsidR="00FE1FE3" w:rsidRPr="000378F8">
        <w:rPr>
          <w:rFonts w:ascii="Arial" w:hAnsi="Arial" w:cs="Arial"/>
          <w:b/>
        </w:rPr>
        <w:t xml:space="preserve">a new </w:t>
      </w:r>
      <w:r w:rsidRPr="000378F8">
        <w:rPr>
          <w:rFonts w:ascii="Arial" w:hAnsi="Arial" w:cs="Arial"/>
          <w:b/>
        </w:rPr>
        <w:t>Commission member</w:t>
      </w:r>
      <w:r w:rsidR="00FE1FE3" w:rsidRPr="000378F8">
        <w:rPr>
          <w:rFonts w:ascii="Arial" w:hAnsi="Arial" w:cs="Arial"/>
          <w:b/>
        </w:rPr>
        <w:t xml:space="preserve"> to serve in the following role:</w:t>
      </w:r>
      <w:r w:rsidR="006A288B" w:rsidRPr="000378F8">
        <w:rPr>
          <w:rFonts w:ascii="Arial" w:hAnsi="Arial" w:cs="Arial"/>
        </w:rPr>
        <w:t xml:space="preserve">  </w:t>
      </w:r>
    </w:p>
    <w:tbl>
      <w:tblPr>
        <w:tblW w:w="90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72"/>
      </w:tblGrid>
      <w:tr w:rsidR="000378F8" w:rsidRPr="000378F8" w14:paraId="2CE35161" w14:textId="77777777" w:rsidTr="00743379">
        <w:tc>
          <w:tcPr>
            <w:tcW w:w="9072" w:type="dxa"/>
            <w:tcBorders>
              <w:top w:val="nil"/>
              <w:left w:val="nil"/>
              <w:bottom w:val="nil"/>
              <w:right w:val="nil"/>
            </w:tcBorders>
            <w:shd w:val="clear" w:color="auto" w:fill="FFFFFF" w:themeFill="background1"/>
          </w:tcPr>
          <w:p w14:paraId="3D1F0179" w14:textId="4960AB31" w:rsidR="003758F5" w:rsidRPr="000378F8" w:rsidRDefault="003758F5" w:rsidP="00A63395">
            <w:pPr>
              <w:ind w:right="-270"/>
              <w:rPr>
                <w:rFonts w:ascii="Arial" w:hAnsi="Arial" w:cs="Arial"/>
              </w:rPr>
            </w:pPr>
          </w:p>
          <w:p w14:paraId="69884C48" w14:textId="0CFDBD11" w:rsidR="0036567A" w:rsidRPr="000378F8" w:rsidRDefault="006A288B" w:rsidP="0019553C">
            <w:pPr>
              <w:pStyle w:val="ListParagraph"/>
              <w:numPr>
                <w:ilvl w:val="0"/>
                <w:numId w:val="17"/>
              </w:numPr>
              <w:ind w:left="306" w:right="-270"/>
              <w:rPr>
                <w:rFonts w:ascii="Arial" w:hAnsi="Arial" w:cs="Arial"/>
              </w:rPr>
            </w:pPr>
            <w:r w:rsidRPr="000378F8">
              <w:rPr>
                <w:rFonts w:ascii="Arial" w:hAnsi="Arial" w:cs="Arial"/>
              </w:rPr>
              <w:t>Representative with knowledge and experience as a</w:t>
            </w:r>
            <w:r w:rsidR="000378F8" w:rsidRPr="000378F8">
              <w:rPr>
                <w:rFonts w:ascii="Arial" w:hAnsi="Arial" w:cs="Arial"/>
              </w:rPr>
              <w:t xml:space="preserve"> Certified</w:t>
            </w:r>
            <w:r w:rsidRPr="000378F8">
              <w:rPr>
                <w:rFonts w:ascii="Arial" w:hAnsi="Arial" w:cs="Arial"/>
              </w:rPr>
              <w:t xml:space="preserve"> Career Counselor</w:t>
            </w:r>
            <w:r w:rsidR="00A63395" w:rsidRPr="000378F8">
              <w:rPr>
                <w:rFonts w:ascii="Arial" w:hAnsi="Arial" w:cs="Arial"/>
              </w:rPr>
              <w:t xml:space="preserve"> (CCC)</w:t>
            </w:r>
            <w:r w:rsidRPr="000378F8">
              <w:rPr>
                <w:rFonts w:ascii="Arial" w:hAnsi="Arial" w:cs="Arial"/>
              </w:rPr>
              <w:t xml:space="preserve">. </w:t>
            </w:r>
          </w:p>
        </w:tc>
      </w:tr>
    </w:tbl>
    <w:p w14:paraId="27B5CD4F" w14:textId="77777777" w:rsidR="00A31250" w:rsidRPr="000378F8" w:rsidRDefault="00A31250" w:rsidP="00DB0F0A">
      <w:pPr>
        <w:ind w:right="-270"/>
        <w:rPr>
          <w:rFonts w:ascii="Arial" w:hAnsi="Arial" w:cs="Arial"/>
        </w:rPr>
      </w:pPr>
    </w:p>
    <w:p w14:paraId="049205BA" w14:textId="29E349AE" w:rsidR="0019553C" w:rsidRPr="000378F8" w:rsidRDefault="0019553C" w:rsidP="00DB0F0A">
      <w:pPr>
        <w:ind w:right="-270"/>
        <w:rPr>
          <w:rFonts w:ascii="Arial" w:hAnsi="Arial" w:cs="Arial"/>
          <w:b/>
        </w:rPr>
      </w:pPr>
      <w:r w:rsidRPr="000378F8">
        <w:rPr>
          <w:rFonts w:ascii="Arial" w:hAnsi="Arial" w:cs="Arial"/>
          <w:b/>
        </w:rPr>
        <w:t>Representatives must meet the qualifications for the credential and will serve a 3</w:t>
      </w:r>
      <w:r w:rsidR="00C75B35" w:rsidRPr="000378F8">
        <w:rPr>
          <w:rFonts w:ascii="Arial" w:hAnsi="Arial" w:cs="Arial"/>
          <w:b/>
        </w:rPr>
        <w:t>-</w:t>
      </w:r>
      <w:r w:rsidRPr="000378F8">
        <w:rPr>
          <w:rFonts w:ascii="Arial" w:hAnsi="Arial" w:cs="Arial"/>
          <w:b/>
        </w:rPr>
        <w:t>y</w:t>
      </w:r>
      <w:r w:rsidR="00C75B35" w:rsidRPr="000378F8">
        <w:rPr>
          <w:rFonts w:ascii="Arial" w:hAnsi="Arial" w:cs="Arial"/>
          <w:b/>
        </w:rPr>
        <w:t>ea</w:t>
      </w:r>
      <w:r w:rsidRPr="000378F8">
        <w:rPr>
          <w:rFonts w:ascii="Arial" w:hAnsi="Arial" w:cs="Arial"/>
          <w:b/>
        </w:rPr>
        <w:t>r term:  October 1, 201</w:t>
      </w:r>
      <w:r w:rsidR="00A63395" w:rsidRPr="000378F8">
        <w:rPr>
          <w:rFonts w:ascii="Arial" w:hAnsi="Arial" w:cs="Arial"/>
          <w:b/>
        </w:rPr>
        <w:t>9</w:t>
      </w:r>
      <w:r w:rsidRPr="000378F8">
        <w:rPr>
          <w:rFonts w:ascii="Arial" w:hAnsi="Arial" w:cs="Arial"/>
          <w:b/>
        </w:rPr>
        <w:t xml:space="preserve"> – September 30, 20</w:t>
      </w:r>
      <w:r w:rsidR="00707123" w:rsidRPr="000378F8">
        <w:rPr>
          <w:rFonts w:ascii="Arial" w:hAnsi="Arial" w:cs="Arial"/>
          <w:b/>
        </w:rPr>
        <w:t>2</w:t>
      </w:r>
      <w:r w:rsidR="00A63395" w:rsidRPr="000378F8">
        <w:rPr>
          <w:rFonts w:ascii="Arial" w:hAnsi="Arial" w:cs="Arial"/>
          <w:b/>
        </w:rPr>
        <w:t>2</w:t>
      </w:r>
      <w:r w:rsidRPr="000378F8">
        <w:rPr>
          <w:rFonts w:ascii="Arial" w:hAnsi="Arial" w:cs="Arial"/>
          <w:b/>
        </w:rPr>
        <w:t xml:space="preserve">.  </w:t>
      </w:r>
    </w:p>
    <w:p w14:paraId="70F2629F" w14:textId="77777777" w:rsidR="0019553C" w:rsidRPr="000378F8" w:rsidRDefault="0019553C" w:rsidP="00DB0F0A">
      <w:pPr>
        <w:ind w:right="-270"/>
        <w:rPr>
          <w:rFonts w:ascii="Arial" w:hAnsi="Arial" w:cs="Arial"/>
        </w:rPr>
      </w:pPr>
    </w:p>
    <w:p w14:paraId="1DBE547E" w14:textId="77777777" w:rsidR="009631DF" w:rsidRPr="000378F8" w:rsidRDefault="009631DF" w:rsidP="00DB0F0A">
      <w:pPr>
        <w:ind w:right="-270"/>
        <w:rPr>
          <w:rFonts w:ascii="Arial" w:hAnsi="Arial" w:cs="Arial"/>
          <w:u w:val="single"/>
        </w:rPr>
      </w:pPr>
      <w:r w:rsidRPr="000378F8">
        <w:rPr>
          <w:rFonts w:ascii="Arial" w:hAnsi="Arial" w:cs="Arial"/>
          <w:u w:val="single"/>
        </w:rPr>
        <w:t>Qualifications for CCC</w:t>
      </w:r>
    </w:p>
    <w:p w14:paraId="29BC1A73" w14:textId="77777777" w:rsidR="00951D03" w:rsidRPr="000378F8" w:rsidRDefault="00951D03" w:rsidP="007D446C">
      <w:pPr>
        <w:pStyle w:val="ListParagraph"/>
        <w:numPr>
          <w:ilvl w:val="0"/>
          <w:numId w:val="19"/>
        </w:numPr>
        <w:ind w:left="360"/>
        <w:rPr>
          <w:rFonts w:ascii="Arial" w:hAnsi="Arial" w:cs="Arial"/>
          <w:b/>
        </w:rPr>
      </w:pPr>
      <w:r w:rsidRPr="000378F8">
        <w:rPr>
          <w:rFonts w:ascii="Arial" w:hAnsi="Arial" w:cs="Arial"/>
        </w:rPr>
        <w:t>Counseling</w:t>
      </w:r>
      <w:r w:rsidR="007D446C" w:rsidRPr="000378F8">
        <w:rPr>
          <w:rFonts w:ascii="Arial" w:hAnsi="Arial" w:cs="Arial"/>
        </w:rPr>
        <w:t xml:space="preserve"> preparation</w:t>
      </w:r>
      <w:r w:rsidRPr="000378F8">
        <w:rPr>
          <w:rFonts w:ascii="Arial" w:hAnsi="Arial" w:cs="Arial"/>
        </w:rPr>
        <w:t>:</w:t>
      </w:r>
      <w:r w:rsidRPr="000378F8">
        <w:rPr>
          <w:rFonts w:ascii="Arial" w:hAnsi="Arial" w:cs="Arial"/>
          <w:b/>
        </w:rPr>
        <w:t xml:space="preserve"> </w:t>
      </w:r>
      <w:r w:rsidR="007D446C" w:rsidRPr="000378F8">
        <w:rPr>
          <w:rFonts w:ascii="Arial" w:hAnsi="Arial" w:cs="Arial"/>
          <w:b/>
        </w:rPr>
        <w:t xml:space="preserve"> </w:t>
      </w:r>
      <w:r w:rsidRPr="000378F8">
        <w:rPr>
          <w:rFonts w:ascii="Arial" w:hAnsi="Arial" w:cs="Arial"/>
        </w:rPr>
        <w:t>Successful completion of advanced degree</w:t>
      </w:r>
      <w:r w:rsidR="00C75B35" w:rsidRPr="000378F8">
        <w:rPr>
          <w:rFonts w:ascii="Arial" w:hAnsi="Arial" w:cs="Arial"/>
        </w:rPr>
        <w:t xml:space="preserve"> (master or higher)</w:t>
      </w:r>
      <w:r w:rsidRPr="000378F8">
        <w:rPr>
          <w:rFonts w:ascii="Arial" w:hAnsi="Arial" w:cs="Arial"/>
        </w:rPr>
        <w:t xml:space="preserve"> in counselor education, counseling psychology, or closely related counseling degree. </w:t>
      </w:r>
      <w:r w:rsidRPr="000378F8">
        <w:rPr>
          <w:rFonts w:ascii="Arial" w:hAnsi="Arial" w:cs="Arial"/>
          <w:i/>
        </w:rPr>
        <w:t xml:space="preserve">Accepted advanced degree programs must include the following core coursework: </w:t>
      </w:r>
    </w:p>
    <w:p w14:paraId="304F7BDB" w14:textId="77777777" w:rsidR="00951D03" w:rsidRPr="000378F8" w:rsidRDefault="00951D03" w:rsidP="00951D03">
      <w:pPr>
        <w:pStyle w:val="ListParagraph"/>
        <w:numPr>
          <w:ilvl w:val="0"/>
          <w:numId w:val="18"/>
        </w:numPr>
        <w:spacing w:after="160" w:line="259" w:lineRule="auto"/>
        <w:ind w:left="810"/>
        <w:contextualSpacing/>
        <w:rPr>
          <w:rFonts w:ascii="Arial" w:hAnsi="Arial" w:cs="Arial"/>
          <w:i/>
        </w:rPr>
      </w:pPr>
      <w:r w:rsidRPr="000378F8">
        <w:rPr>
          <w:rFonts w:ascii="Arial" w:hAnsi="Arial" w:cs="Arial"/>
          <w:i/>
        </w:rPr>
        <w:t>Intro to Professional Counseling &amp; Ethical Practice</w:t>
      </w:r>
    </w:p>
    <w:p w14:paraId="744F3E5F" w14:textId="77777777" w:rsidR="00951D03" w:rsidRPr="000378F8" w:rsidRDefault="00951D03" w:rsidP="00951D03">
      <w:pPr>
        <w:pStyle w:val="ListParagraph"/>
        <w:numPr>
          <w:ilvl w:val="0"/>
          <w:numId w:val="18"/>
        </w:numPr>
        <w:spacing w:after="160" w:line="259" w:lineRule="auto"/>
        <w:ind w:left="810"/>
        <w:contextualSpacing/>
        <w:rPr>
          <w:rFonts w:ascii="Arial" w:hAnsi="Arial" w:cs="Arial"/>
          <w:i/>
        </w:rPr>
      </w:pPr>
      <w:r w:rsidRPr="000378F8">
        <w:rPr>
          <w:rStyle w:val="glossarylink"/>
          <w:rFonts w:ascii="Arial" w:hAnsi="Arial" w:cs="Arial"/>
          <w:i/>
        </w:rPr>
        <w:t>Multicultural</w:t>
      </w:r>
      <w:r w:rsidRPr="000378F8">
        <w:rPr>
          <w:rFonts w:ascii="Arial" w:hAnsi="Arial" w:cs="Arial"/>
          <w:i/>
        </w:rPr>
        <w:t xml:space="preserve"> Counseling, Cultural Identity Development, and Social Justice</w:t>
      </w:r>
    </w:p>
    <w:p w14:paraId="1F18BD19" w14:textId="77777777" w:rsidR="00951D03" w:rsidRPr="000378F8" w:rsidRDefault="00951D03" w:rsidP="00951D03">
      <w:pPr>
        <w:pStyle w:val="ListParagraph"/>
        <w:numPr>
          <w:ilvl w:val="0"/>
          <w:numId w:val="18"/>
        </w:numPr>
        <w:spacing w:after="160" w:line="259" w:lineRule="auto"/>
        <w:ind w:left="810"/>
        <w:contextualSpacing/>
        <w:rPr>
          <w:rFonts w:ascii="Arial" w:hAnsi="Arial" w:cs="Arial"/>
          <w:i/>
        </w:rPr>
      </w:pPr>
      <w:r w:rsidRPr="000378F8">
        <w:rPr>
          <w:rFonts w:ascii="Arial" w:hAnsi="Arial" w:cs="Arial"/>
          <w:i/>
        </w:rPr>
        <w:t>Human Growth &amp; Development</w:t>
      </w:r>
    </w:p>
    <w:p w14:paraId="131B21DB" w14:textId="77777777" w:rsidR="00951D03" w:rsidRPr="000378F8" w:rsidRDefault="00951D03" w:rsidP="00951D03">
      <w:pPr>
        <w:pStyle w:val="ListParagraph"/>
        <w:numPr>
          <w:ilvl w:val="0"/>
          <w:numId w:val="18"/>
        </w:numPr>
        <w:spacing w:after="160" w:line="259" w:lineRule="auto"/>
        <w:ind w:left="810"/>
        <w:contextualSpacing/>
        <w:rPr>
          <w:rFonts w:ascii="Arial" w:hAnsi="Arial" w:cs="Arial"/>
          <w:i/>
        </w:rPr>
      </w:pPr>
      <w:r w:rsidRPr="000378F8">
        <w:rPr>
          <w:rFonts w:ascii="Arial" w:hAnsi="Arial" w:cs="Arial"/>
          <w:i/>
        </w:rPr>
        <w:t>Career Development</w:t>
      </w:r>
    </w:p>
    <w:p w14:paraId="12EE83C3" w14:textId="77777777" w:rsidR="00951D03" w:rsidRPr="000378F8" w:rsidRDefault="00951D03" w:rsidP="00951D03">
      <w:pPr>
        <w:pStyle w:val="ListParagraph"/>
        <w:numPr>
          <w:ilvl w:val="0"/>
          <w:numId w:val="18"/>
        </w:numPr>
        <w:spacing w:after="160" w:line="259" w:lineRule="auto"/>
        <w:ind w:left="810"/>
        <w:contextualSpacing/>
        <w:rPr>
          <w:rFonts w:ascii="Arial" w:hAnsi="Arial" w:cs="Arial"/>
          <w:i/>
        </w:rPr>
      </w:pPr>
      <w:r w:rsidRPr="000378F8">
        <w:rPr>
          <w:rFonts w:ascii="Arial" w:hAnsi="Arial" w:cs="Arial"/>
          <w:i/>
        </w:rPr>
        <w:t>Counseling Theories</w:t>
      </w:r>
    </w:p>
    <w:p w14:paraId="634181F7" w14:textId="77777777" w:rsidR="00951D03" w:rsidRPr="000378F8" w:rsidRDefault="00951D03" w:rsidP="00951D03">
      <w:pPr>
        <w:pStyle w:val="ListParagraph"/>
        <w:numPr>
          <w:ilvl w:val="0"/>
          <w:numId w:val="18"/>
        </w:numPr>
        <w:spacing w:after="160" w:line="259" w:lineRule="auto"/>
        <w:ind w:left="810"/>
        <w:contextualSpacing/>
        <w:rPr>
          <w:rFonts w:ascii="Arial" w:hAnsi="Arial" w:cs="Arial"/>
          <w:i/>
        </w:rPr>
      </w:pPr>
      <w:r w:rsidRPr="000378F8">
        <w:rPr>
          <w:rFonts w:ascii="Arial" w:hAnsi="Arial" w:cs="Arial"/>
          <w:i/>
        </w:rPr>
        <w:t>Group Counseling</w:t>
      </w:r>
    </w:p>
    <w:p w14:paraId="6323CE6C" w14:textId="77777777" w:rsidR="00951D03" w:rsidRPr="000378F8" w:rsidRDefault="00951D03" w:rsidP="00951D03">
      <w:pPr>
        <w:pStyle w:val="ListParagraph"/>
        <w:numPr>
          <w:ilvl w:val="0"/>
          <w:numId w:val="18"/>
        </w:numPr>
        <w:spacing w:after="160" w:line="259" w:lineRule="auto"/>
        <w:ind w:left="810"/>
        <w:contextualSpacing/>
        <w:rPr>
          <w:rFonts w:ascii="Arial" w:hAnsi="Arial" w:cs="Arial"/>
          <w:i/>
        </w:rPr>
      </w:pPr>
      <w:r w:rsidRPr="000378F8">
        <w:rPr>
          <w:rFonts w:ascii="Arial" w:hAnsi="Arial" w:cs="Arial"/>
          <w:i/>
        </w:rPr>
        <w:t>Assessment &amp; Testing</w:t>
      </w:r>
    </w:p>
    <w:p w14:paraId="6FB30270" w14:textId="77777777" w:rsidR="00951D03" w:rsidRPr="000378F8" w:rsidRDefault="00951D03" w:rsidP="00951D03">
      <w:pPr>
        <w:pStyle w:val="ListParagraph"/>
        <w:numPr>
          <w:ilvl w:val="0"/>
          <w:numId w:val="18"/>
        </w:numPr>
        <w:spacing w:after="160" w:line="259" w:lineRule="auto"/>
        <w:ind w:left="810"/>
        <w:contextualSpacing/>
        <w:rPr>
          <w:rFonts w:ascii="Arial" w:hAnsi="Arial" w:cs="Arial"/>
          <w:i/>
        </w:rPr>
      </w:pPr>
      <w:r w:rsidRPr="000378F8">
        <w:rPr>
          <w:rFonts w:ascii="Arial" w:hAnsi="Arial" w:cs="Arial"/>
          <w:i/>
        </w:rPr>
        <w:t>Research &amp; Program Evaluation</w:t>
      </w:r>
    </w:p>
    <w:p w14:paraId="41717088" w14:textId="77777777" w:rsidR="00951D03" w:rsidRPr="000378F8" w:rsidRDefault="00951D03" w:rsidP="007D446C">
      <w:pPr>
        <w:pStyle w:val="ListParagraph"/>
        <w:numPr>
          <w:ilvl w:val="0"/>
          <w:numId w:val="19"/>
        </w:numPr>
        <w:ind w:left="360"/>
        <w:rPr>
          <w:rFonts w:ascii="Arial" w:hAnsi="Arial" w:cs="Arial"/>
          <w:b/>
        </w:rPr>
      </w:pPr>
      <w:r w:rsidRPr="000378F8">
        <w:rPr>
          <w:rFonts w:ascii="Arial" w:hAnsi="Arial" w:cs="Arial"/>
        </w:rPr>
        <w:t>Career Specialization</w:t>
      </w:r>
      <w:r w:rsidRPr="000378F8">
        <w:rPr>
          <w:rFonts w:ascii="Arial" w:hAnsi="Arial" w:cs="Arial"/>
          <w:b/>
        </w:rPr>
        <w:t>:</w:t>
      </w:r>
      <w:r w:rsidR="007D446C" w:rsidRPr="000378F8">
        <w:rPr>
          <w:rFonts w:ascii="Arial" w:hAnsi="Arial" w:cs="Arial"/>
          <w:b/>
        </w:rPr>
        <w:t xml:space="preserve"> </w:t>
      </w:r>
      <w:r w:rsidRPr="000378F8">
        <w:rPr>
          <w:rFonts w:ascii="Arial" w:hAnsi="Arial" w:cs="Arial"/>
        </w:rPr>
        <w:t xml:space="preserve">Minimum of 600 hours of clinical experience in career counseling, pre or post degree, under the supervision of a career counselor </w:t>
      </w:r>
    </w:p>
    <w:p w14:paraId="37F6F656" w14:textId="77777777" w:rsidR="00951D03" w:rsidRPr="000378F8" w:rsidRDefault="00951D03" w:rsidP="00951D03">
      <w:pPr>
        <w:jc w:val="center"/>
        <w:rPr>
          <w:rFonts w:ascii="Arial" w:hAnsi="Arial" w:cs="Arial"/>
        </w:rPr>
      </w:pPr>
      <w:r w:rsidRPr="000378F8">
        <w:rPr>
          <w:rFonts w:ascii="Arial" w:hAnsi="Arial" w:cs="Arial"/>
        </w:rPr>
        <w:t>OR</w:t>
      </w:r>
    </w:p>
    <w:p w14:paraId="18550E6C" w14:textId="77777777" w:rsidR="00951D03" w:rsidRPr="000378F8" w:rsidRDefault="00951D03" w:rsidP="007D446C">
      <w:pPr>
        <w:ind w:left="450"/>
        <w:rPr>
          <w:rFonts w:ascii="Arial" w:hAnsi="Arial" w:cs="Arial"/>
        </w:rPr>
      </w:pPr>
      <w:r w:rsidRPr="000378F8">
        <w:rPr>
          <w:rFonts w:ascii="Arial" w:hAnsi="Arial" w:cs="Arial"/>
        </w:rPr>
        <w:t xml:space="preserve">Minimum of 60 hours of approved continuing education units in career development research, theory, or practice. </w:t>
      </w:r>
    </w:p>
    <w:p w14:paraId="1216FC29" w14:textId="77777777" w:rsidR="00951D03" w:rsidRPr="000378F8" w:rsidRDefault="00951D03" w:rsidP="00DB0F0A">
      <w:pPr>
        <w:ind w:right="-270"/>
        <w:rPr>
          <w:rFonts w:ascii="Arial" w:hAnsi="Arial" w:cs="Arial"/>
        </w:rPr>
      </w:pPr>
    </w:p>
    <w:p w14:paraId="1C9CFE0B" w14:textId="77777777" w:rsidR="007D446C" w:rsidRPr="000378F8" w:rsidRDefault="007D446C" w:rsidP="007D446C">
      <w:pPr>
        <w:pStyle w:val="Heading1"/>
        <w:ind w:right="-270"/>
        <w:rPr>
          <w:rFonts w:ascii="Arial" w:hAnsi="Arial" w:cs="Arial"/>
          <w:szCs w:val="24"/>
          <w:u w:val="single"/>
        </w:rPr>
      </w:pPr>
      <w:r w:rsidRPr="000378F8">
        <w:rPr>
          <w:rFonts w:ascii="Arial" w:hAnsi="Arial" w:cs="Arial"/>
          <w:szCs w:val="24"/>
          <w:u w:val="single"/>
        </w:rPr>
        <w:t>Selection Process</w:t>
      </w:r>
    </w:p>
    <w:p w14:paraId="4DCAAA43" w14:textId="5A78278E" w:rsidR="007D446C" w:rsidRPr="000378F8" w:rsidRDefault="007D446C" w:rsidP="007D446C">
      <w:pPr>
        <w:ind w:right="-270"/>
        <w:rPr>
          <w:rFonts w:ascii="Arial" w:hAnsi="Arial" w:cs="Arial"/>
        </w:rPr>
      </w:pPr>
      <w:r w:rsidRPr="000378F8">
        <w:rPr>
          <w:rFonts w:ascii="Arial" w:hAnsi="Arial" w:cs="Arial"/>
        </w:rPr>
        <w:t>Qualified applicants will be selected for membership on the Commission based on their application forms. The selection team will most likely also schedule a video conferencing interview session with you.  Once selected by the Commission, your appointment must be approved by the NCDA Board.  Those selected</w:t>
      </w:r>
      <w:r w:rsidR="00855CB4" w:rsidRPr="000378F8">
        <w:rPr>
          <w:rFonts w:ascii="Arial" w:hAnsi="Arial" w:cs="Arial"/>
        </w:rPr>
        <w:t xml:space="preserve"> or not selected</w:t>
      </w:r>
      <w:r w:rsidRPr="000378F8">
        <w:rPr>
          <w:rFonts w:ascii="Arial" w:hAnsi="Arial" w:cs="Arial"/>
        </w:rPr>
        <w:t xml:space="preserve"> for open positions will be notifie</w:t>
      </w:r>
      <w:r w:rsidR="00A63395" w:rsidRPr="000378F8">
        <w:rPr>
          <w:rFonts w:ascii="Arial" w:hAnsi="Arial" w:cs="Arial"/>
        </w:rPr>
        <w:t>d</w:t>
      </w:r>
      <w:r w:rsidRPr="000378F8">
        <w:rPr>
          <w:rFonts w:ascii="Arial" w:hAnsi="Arial" w:cs="Arial"/>
        </w:rPr>
        <w:t xml:space="preserve">. </w:t>
      </w:r>
    </w:p>
    <w:p w14:paraId="72F2A401" w14:textId="77777777" w:rsidR="007D446C" w:rsidRPr="000378F8" w:rsidRDefault="007D446C" w:rsidP="007D446C">
      <w:pPr>
        <w:ind w:right="-270"/>
        <w:rPr>
          <w:rFonts w:ascii="Arial" w:hAnsi="Arial" w:cs="Arial"/>
        </w:rPr>
      </w:pPr>
    </w:p>
    <w:p w14:paraId="618AA822" w14:textId="2D78C68F" w:rsidR="007D446C" w:rsidRPr="000378F8" w:rsidRDefault="007D446C" w:rsidP="007D446C">
      <w:pPr>
        <w:ind w:right="-270"/>
        <w:rPr>
          <w:rFonts w:ascii="Arial" w:hAnsi="Arial" w:cs="Arial"/>
        </w:rPr>
      </w:pPr>
      <w:r w:rsidRPr="000378F8">
        <w:rPr>
          <w:rFonts w:ascii="Arial" w:hAnsi="Arial" w:cs="Arial"/>
        </w:rPr>
        <w:t>Additional comments and questions can be directed to</w:t>
      </w:r>
      <w:r w:rsidR="00A63395" w:rsidRPr="000378F8">
        <w:rPr>
          <w:rFonts w:ascii="Arial" w:hAnsi="Arial" w:cs="Arial"/>
        </w:rPr>
        <w:t xml:space="preserve"> Aaron Leson</w:t>
      </w:r>
      <w:r w:rsidRPr="000378F8">
        <w:rPr>
          <w:rFonts w:ascii="Arial" w:hAnsi="Arial" w:cs="Arial"/>
        </w:rPr>
        <w:t xml:space="preserve">, NCDA, 305 North Beech Circle, Broken Arrow, OK 74012, </w:t>
      </w:r>
      <w:proofErr w:type="spellStart"/>
      <w:r w:rsidRPr="000378F8">
        <w:rPr>
          <w:rFonts w:ascii="Arial" w:hAnsi="Arial" w:cs="Arial"/>
        </w:rPr>
        <w:t>ph</w:t>
      </w:r>
      <w:proofErr w:type="spellEnd"/>
      <w:r w:rsidRPr="000378F8">
        <w:rPr>
          <w:rFonts w:ascii="Arial" w:hAnsi="Arial" w:cs="Arial"/>
        </w:rPr>
        <w:t xml:space="preserve">: (918) 663-7060 or (866) 367-6232, fax: (918) 663-7058 or email: </w:t>
      </w:r>
      <w:hyperlink r:id="rId7" w:history="1">
        <w:r w:rsidR="00A63395" w:rsidRPr="000378F8">
          <w:rPr>
            <w:rStyle w:val="Hyperlink"/>
            <w:rFonts w:ascii="Arial" w:hAnsi="Arial" w:cs="Arial"/>
            <w:color w:val="auto"/>
          </w:rPr>
          <w:t>aleson@ncda.org</w:t>
        </w:r>
      </w:hyperlink>
      <w:r w:rsidRPr="000378F8">
        <w:rPr>
          <w:rFonts w:ascii="Arial" w:hAnsi="Arial" w:cs="Arial"/>
        </w:rPr>
        <w:t>.</w:t>
      </w:r>
    </w:p>
    <w:p w14:paraId="1F60FE3D" w14:textId="77777777" w:rsidR="007D446C" w:rsidRPr="000378F8" w:rsidRDefault="007D446C" w:rsidP="007D446C">
      <w:pPr>
        <w:pStyle w:val="BodyText"/>
        <w:ind w:right="-270"/>
        <w:rPr>
          <w:rFonts w:ascii="Arial" w:hAnsi="Arial" w:cs="Arial"/>
          <w:b w:val="0"/>
          <w:bCs w:val="0"/>
          <w:sz w:val="24"/>
          <w:szCs w:val="24"/>
        </w:rPr>
      </w:pPr>
    </w:p>
    <w:p w14:paraId="6706347D" w14:textId="461CDE99" w:rsidR="007D446C" w:rsidRPr="000378F8" w:rsidRDefault="00DB0F0A" w:rsidP="007D446C">
      <w:pPr>
        <w:pStyle w:val="BodyText"/>
        <w:ind w:right="-270"/>
        <w:rPr>
          <w:rFonts w:ascii="Arial" w:hAnsi="Arial" w:cs="Arial"/>
          <w:b w:val="0"/>
          <w:sz w:val="24"/>
          <w:szCs w:val="24"/>
        </w:rPr>
      </w:pPr>
      <w:r w:rsidRPr="000378F8">
        <w:rPr>
          <w:rFonts w:ascii="Arial" w:hAnsi="Arial" w:cs="Arial"/>
          <w:b w:val="0"/>
          <w:sz w:val="24"/>
          <w:szCs w:val="24"/>
        </w:rPr>
        <w:t xml:space="preserve">The application form can be found below.   </w:t>
      </w:r>
      <w:r w:rsidR="007D446C" w:rsidRPr="000378F8">
        <w:rPr>
          <w:rFonts w:ascii="Arial" w:hAnsi="Arial" w:cs="Arial"/>
          <w:sz w:val="24"/>
          <w:szCs w:val="24"/>
        </w:rPr>
        <w:t>Applications will be accepted unti</w:t>
      </w:r>
      <w:r w:rsidR="00A63395" w:rsidRPr="000378F8">
        <w:rPr>
          <w:rFonts w:ascii="Arial" w:hAnsi="Arial" w:cs="Arial"/>
          <w:sz w:val="24"/>
          <w:szCs w:val="24"/>
        </w:rPr>
        <w:t>l September 4</w:t>
      </w:r>
      <w:r w:rsidR="007D446C" w:rsidRPr="000378F8">
        <w:rPr>
          <w:rFonts w:ascii="Arial" w:hAnsi="Arial" w:cs="Arial"/>
          <w:sz w:val="24"/>
          <w:szCs w:val="24"/>
        </w:rPr>
        <w:t>, 201</w:t>
      </w:r>
      <w:r w:rsidR="00A63395" w:rsidRPr="000378F8">
        <w:rPr>
          <w:rFonts w:ascii="Arial" w:hAnsi="Arial" w:cs="Arial"/>
          <w:sz w:val="24"/>
          <w:szCs w:val="24"/>
        </w:rPr>
        <w:t>9</w:t>
      </w:r>
      <w:r w:rsidR="007D446C" w:rsidRPr="000378F8">
        <w:rPr>
          <w:rFonts w:ascii="Arial" w:hAnsi="Arial" w:cs="Arial"/>
          <w:sz w:val="24"/>
          <w:szCs w:val="24"/>
        </w:rPr>
        <w:t>.</w:t>
      </w:r>
      <w:r w:rsidR="007D446C" w:rsidRPr="000378F8">
        <w:rPr>
          <w:rFonts w:ascii="Arial" w:hAnsi="Arial" w:cs="Arial"/>
          <w:b w:val="0"/>
          <w:sz w:val="24"/>
          <w:szCs w:val="24"/>
        </w:rPr>
        <w:t xml:space="preserve"> Applications must be postmarked or emailed</w:t>
      </w:r>
      <w:r w:rsidR="00FF03E1" w:rsidRPr="000378F8">
        <w:rPr>
          <w:rFonts w:ascii="Arial" w:hAnsi="Arial" w:cs="Arial"/>
          <w:b w:val="0"/>
          <w:sz w:val="24"/>
          <w:szCs w:val="24"/>
        </w:rPr>
        <w:t xml:space="preserve"> by</w:t>
      </w:r>
      <w:r w:rsidR="007D446C" w:rsidRPr="000378F8">
        <w:rPr>
          <w:rFonts w:ascii="Arial" w:hAnsi="Arial" w:cs="Arial"/>
          <w:b w:val="0"/>
          <w:sz w:val="24"/>
          <w:szCs w:val="24"/>
        </w:rPr>
        <w:t xml:space="preserve"> this date to be considered. We encourage individuals from diverse backgrounds to apply for the open position. </w:t>
      </w:r>
    </w:p>
    <w:p w14:paraId="74188070" w14:textId="77777777" w:rsidR="00C30879" w:rsidRPr="000378F8" w:rsidRDefault="00C30879" w:rsidP="00DB0F0A">
      <w:pPr>
        <w:ind w:right="-270"/>
        <w:rPr>
          <w:rFonts w:ascii="Arial" w:hAnsi="Arial" w:cs="Arial"/>
        </w:rPr>
      </w:pPr>
    </w:p>
    <w:p w14:paraId="6B045181" w14:textId="77777777" w:rsidR="007D446C" w:rsidRPr="000378F8" w:rsidRDefault="007D446C" w:rsidP="00DB0F0A">
      <w:pPr>
        <w:ind w:right="-270"/>
        <w:jc w:val="center"/>
        <w:rPr>
          <w:rFonts w:ascii="Arial" w:hAnsi="Arial" w:cs="Arial"/>
          <w:b/>
        </w:rPr>
      </w:pPr>
    </w:p>
    <w:p w14:paraId="1FB7B5C8" w14:textId="2DB7399C" w:rsidR="00855CB4" w:rsidRPr="000378F8" w:rsidRDefault="00855CB4">
      <w:pPr>
        <w:rPr>
          <w:rFonts w:ascii="Arial" w:hAnsi="Arial" w:cs="Arial"/>
          <w:b/>
        </w:rPr>
      </w:pPr>
    </w:p>
    <w:p w14:paraId="65C56D21" w14:textId="793E289C" w:rsidR="00A31250" w:rsidRPr="000378F8" w:rsidRDefault="007D446C" w:rsidP="007D446C">
      <w:pPr>
        <w:ind w:right="-270"/>
        <w:jc w:val="center"/>
        <w:rPr>
          <w:rFonts w:ascii="Arial" w:hAnsi="Arial" w:cs="Arial"/>
          <w:b/>
        </w:rPr>
      </w:pPr>
      <w:r w:rsidRPr="000378F8">
        <w:rPr>
          <w:rFonts w:ascii="Arial" w:hAnsi="Arial" w:cs="Arial"/>
          <w:b/>
        </w:rPr>
        <w:t xml:space="preserve">NCDA </w:t>
      </w:r>
      <w:r w:rsidR="007A7ED1" w:rsidRPr="000378F8">
        <w:rPr>
          <w:rFonts w:ascii="Arial" w:hAnsi="Arial" w:cs="Arial"/>
          <w:b/>
        </w:rPr>
        <w:t>Credentialing Commission</w:t>
      </w:r>
      <w:r w:rsidR="00FE1FE3" w:rsidRPr="000378F8">
        <w:rPr>
          <w:rFonts w:ascii="Arial" w:hAnsi="Arial" w:cs="Arial"/>
          <w:b/>
        </w:rPr>
        <w:t xml:space="preserve"> (</w:t>
      </w:r>
      <w:r w:rsidR="00931BE2" w:rsidRPr="000378F8">
        <w:rPr>
          <w:rFonts w:ascii="Arial" w:hAnsi="Arial" w:cs="Arial"/>
          <w:b/>
        </w:rPr>
        <w:t>CC)</w:t>
      </w:r>
    </w:p>
    <w:p w14:paraId="61F88306" w14:textId="092F6242" w:rsidR="00A31250" w:rsidRPr="000378F8" w:rsidRDefault="00A31250" w:rsidP="00DB0F0A">
      <w:pPr>
        <w:ind w:right="-270"/>
        <w:jc w:val="center"/>
        <w:rPr>
          <w:rFonts w:ascii="Arial" w:hAnsi="Arial" w:cs="Arial"/>
          <w:b/>
        </w:rPr>
      </w:pPr>
      <w:r w:rsidRPr="000378F8">
        <w:rPr>
          <w:rFonts w:ascii="Arial" w:hAnsi="Arial" w:cs="Arial"/>
          <w:b/>
        </w:rPr>
        <w:t>Application Form</w:t>
      </w:r>
      <w:r w:rsidR="007F7432" w:rsidRPr="000378F8">
        <w:rPr>
          <w:rFonts w:ascii="Arial" w:hAnsi="Arial" w:cs="Arial"/>
          <w:b/>
        </w:rPr>
        <w:t xml:space="preserve"> - 201</w:t>
      </w:r>
      <w:r w:rsidR="00A63395" w:rsidRPr="000378F8">
        <w:rPr>
          <w:rFonts w:ascii="Arial" w:hAnsi="Arial" w:cs="Arial"/>
          <w:b/>
        </w:rPr>
        <w:t>9</w:t>
      </w:r>
    </w:p>
    <w:p w14:paraId="15C75692" w14:textId="77777777" w:rsidR="00A31250" w:rsidRPr="000378F8" w:rsidRDefault="00A31250" w:rsidP="00DB0F0A">
      <w:pPr>
        <w:ind w:right="-270"/>
        <w:rPr>
          <w:rFonts w:ascii="Arial" w:hAnsi="Arial" w:cs="Arial"/>
        </w:rPr>
      </w:pPr>
    </w:p>
    <w:p w14:paraId="1B50ED44" w14:textId="08E964C4" w:rsidR="00A31250" w:rsidRPr="000378F8" w:rsidRDefault="00A31250" w:rsidP="00DB0F0A">
      <w:pPr>
        <w:ind w:right="-270"/>
        <w:rPr>
          <w:rFonts w:ascii="Arial" w:hAnsi="Arial" w:cs="Arial"/>
        </w:rPr>
      </w:pPr>
      <w:r w:rsidRPr="000378F8">
        <w:rPr>
          <w:rFonts w:ascii="Arial" w:hAnsi="Arial" w:cs="Arial"/>
        </w:rPr>
        <w:t xml:space="preserve">Please complete this application form by </w:t>
      </w:r>
      <w:r w:rsidR="00A63395" w:rsidRPr="000378F8">
        <w:rPr>
          <w:rFonts w:ascii="Arial" w:hAnsi="Arial" w:cs="Arial"/>
          <w:b/>
        </w:rPr>
        <w:t>September 4</w:t>
      </w:r>
      <w:r w:rsidR="00E123B6" w:rsidRPr="000378F8">
        <w:rPr>
          <w:rFonts w:ascii="Arial" w:hAnsi="Arial" w:cs="Arial"/>
          <w:b/>
        </w:rPr>
        <w:t>, 201</w:t>
      </w:r>
      <w:r w:rsidR="00A63395" w:rsidRPr="000378F8">
        <w:rPr>
          <w:rFonts w:ascii="Arial" w:hAnsi="Arial" w:cs="Arial"/>
          <w:b/>
        </w:rPr>
        <w:t>9</w:t>
      </w:r>
      <w:r w:rsidR="00855CB4" w:rsidRPr="000378F8">
        <w:rPr>
          <w:rFonts w:ascii="Arial" w:hAnsi="Arial" w:cs="Arial"/>
        </w:rPr>
        <w:t xml:space="preserve"> and return it to </w:t>
      </w:r>
      <w:r w:rsidR="00A63395" w:rsidRPr="000378F8">
        <w:rPr>
          <w:rFonts w:ascii="Arial" w:hAnsi="Arial" w:cs="Arial"/>
        </w:rPr>
        <w:t>Aaron Leson</w:t>
      </w:r>
      <w:r w:rsidR="00855CB4" w:rsidRPr="000378F8">
        <w:rPr>
          <w:rFonts w:ascii="Arial" w:hAnsi="Arial" w:cs="Arial"/>
        </w:rPr>
        <w:t xml:space="preserve">, </w:t>
      </w:r>
      <w:r w:rsidR="00A63395" w:rsidRPr="000378F8">
        <w:rPr>
          <w:rFonts w:ascii="Arial" w:hAnsi="Arial" w:cs="Arial"/>
        </w:rPr>
        <w:t>Director</w:t>
      </w:r>
      <w:r w:rsidR="00855CB4" w:rsidRPr="000378F8">
        <w:rPr>
          <w:rFonts w:ascii="Arial" w:hAnsi="Arial" w:cs="Arial"/>
        </w:rPr>
        <w:t>, NCC,</w:t>
      </w:r>
      <w:r w:rsidRPr="000378F8">
        <w:rPr>
          <w:rFonts w:ascii="Arial" w:hAnsi="Arial" w:cs="Arial"/>
        </w:rPr>
        <w:t xml:space="preserve"> </w:t>
      </w:r>
      <w:r w:rsidR="00855CB4" w:rsidRPr="000378F8">
        <w:rPr>
          <w:rFonts w:ascii="Arial" w:hAnsi="Arial" w:cs="Arial"/>
        </w:rPr>
        <w:t>(</w:t>
      </w:r>
      <w:hyperlink r:id="rId8" w:history="1">
        <w:r w:rsidR="00A63395" w:rsidRPr="000378F8">
          <w:rPr>
            <w:rStyle w:val="Hyperlink"/>
            <w:rFonts w:ascii="Arial" w:hAnsi="Arial" w:cs="Arial"/>
            <w:color w:val="auto"/>
          </w:rPr>
          <w:t>aleson@ncda.org</w:t>
        </w:r>
      </w:hyperlink>
      <w:r w:rsidR="009E3B44" w:rsidRPr="000378F8">
        <w:rPr>
          <w:rFonts w:ascii="Arial" w:hAnsi="Arial" w:cs="Arial"/>
        </w:rPr>
        <w:t>)</w:t>
      </w:r>
      <w:r w:rsidR="00855CB4" w:rsidRPr="000378F8">
        <w:rPr>
          <w:rFonts w:ascii="Arial" w:hAnsi="Arial" w:cs="Arial"/>
        </w:rPr>
        <w:t xml:space="preserve"> </w:t>
      </w:r>
    </w:p>
    <w:p w14:paraId="0AAB1576" w14:textId="77777777" w:rsidR="00A31250" w:rsidRPr="000378F8" w:rsidRDefault="00A31250" w:rsidP="00DB0F0A">
      <w:pPr>
        <w:ind w:right="-270"/>
        <w:rPr>
          <w:rFonts w:ascii="Arial" w:hAnsi="Arial" w:cs="Arial"/>
        </w:rPr>
      </w:pPr>
    </w:p>
    <w:p w14:paraId="6062F57B" w14:textId="77777777" w:rsidR="00A31250" w:rsidRPr="000378F8" w:rsidRDefault="00A31250" w:rsidP="00DB0F0A">
      <w:pPr>
        <w:ind w:right="-270"/>
        <w:rPr>
          <w:rFonts w:ascii="Arial" w:hAnsi="Arial" w:cs="Arial"/>
        </w:rPr>
      </w:pPr>
      <w:r w:rsidRPr="000378F8">
        <w:rPr>
          <w:rFonts w:ascii="Arial" w:hAnsi="Arial" w:cs="Arial"/>
        </w:rPr>
        <w:t>Name____________________________________</w:t>
      </w:r>
      <w:r w:rsidR="00E123B6" w:rsidRPr="000378F8">
        <w:rPr>
          <w:rFonts w:ascii="Arial" w:hAnsi="Arial" w:cs="Arial"/>
        </w:rPr>
        <w:t>___________________________</w:t>
      </w:r>
    </w:p>
    <w:p w14:paraId="4F705091" w14:textId="77777777" w:rsidR="00A31250" w:rsidRPr="000378F8" w:rsidRDefault="00A31250" w:rsidP="00DB0F0A">
      <w:pPr>
        <w:ind w:right="-270"/>
        <w:rPr>
          <w:rFonts w:ascii="Arial" w:hAnsi="Arial" w:cs="Arial"/>
        </w:rPr>
      </w:pPr>
      <w:r w:rsidRPr="000378F8">
        <w:rPr>
          <w:rFonts w:ascii="Arial" w:hAnsi="Arial" w:cs="Arial"/>
        </w:rPr>
        <w:t>Title____________________________________</w:t>
      </w:r>
      <w:r w:rsidR="00E123B6" w:rsidRPr="000378F8">
        <w:rPr>
          <w:rFonts w:ascii="Arial" w:hAnsi="Arial" w:cs="Arial"/>
        </w:rPr>
        <w:t>_____________________________</w:t>
      </w:r>
    </w:p>
    <w:p w14:paraId="22CF9F32" w14:textId="77777777" w:rsidR="00A31250" w:rsidRPr="000378F8" w:rsidRDefault="00A31250" w:rsidP="00DB0F0A">
      <w:pPr>
        <w:ind w:right="-270"/>
        <w:rPr>
          <w:rFonts w:ascii="Arial" w:hAnsi="Arial" w:cs="Arial"/>
        </w:rPr>
      </w:pPr>
      <w:r w:rsidRPr="000378F8">
        <w:rPr>
          <w:rFonts w:ascii="Arial" w:hAnsi="Arial" w:cs="Arial"/>
        </w:rPr>
        <w:t>Company________________________________</w:t>
      </w:r>
      <w:r w:rsidR="00E123B6" w:rsidRPr="000378F8">
        <w:rPr>
          <w:rFonts w:ascii="Arial" w:hAnsi="Arial" w:cs="Arial"/>
        </w:rPr>
        <w:t>_____________________________</w:t>
      </w:r>
    </w:p>
    <w:p w14:paraId="121B16CF" w14:textId="77777777" w:rsidR="00A31250" w:rsidRPr="000378F8" w:rsidRDefault="00A31250" w:rsidP="00DB0F0A">
      <w:pPr>
        <w:ind w:right="-270"/>
        <w:rPr>
          <w:rFonts w:ascii="Arial" w:hAnsi="Arial" w:cs="Arial"/>
        </w:rPr>
      </w:pPr>
      <w:r w:rsidRPr="000378F8">
        <w:rPr>
          <w:rFonts w:ascii="Arial" w:hAnsi="Arial" w:cs="Arial"/>
        </w:rPr>
        <w:t>Address___________________________________</w:t>
      </w:r>
      <w:r w:rsidR="00E123B6" w:rsidRPr="000378F8">
        <w:rPr>
          <w:rFonts w:ascii="Arial" w:hAnsi="Arial" w:cs="Arial"/>
        </w:rPr>
        <w:t>___________________________</w:t>
      </w:r>
    </w:p>
    <w:p w14:paraId="3446CE47" w14:textId="77777777" w:rsidR="00A31250" w:rsidRPr="000378F8" w:rsidRDefault="00A31250" w:rsidP="00DB0F0A">
      <w:pPr>
        <w:ind w:right="-270"/>
        <w:rPr>
          <w:rFonts w:ascii="Arial" w:hAnsi="Arial" w:cs="Arial"/>
        </w:rPr>
      </w:pPr>
      <w:r w:rsidRPr="000378F8">
        <w:rPr>
          <w:rFonts w:ascii="Arial" w:hAnsi="Arial" w:cs="Arial"/>
        </w:rPr>
        <w:t>City_______________</w:t>
      </w:r>
      <w:r w:rsidR="00E123B6" w:rsidRPr="000378F8">
        <w:rPr>
          <w:rFonts w:ascii="Arial" w:hAnsi="Arial" w:cs="Arial"/>
        </w:rPr>
        <w:t xml:space="preserve">__________________  </w:t>
      </w:r>
      <w:r w:rsidRPr="000378F8">
        <w:rPr>
          <w:rFonts w:ascii="Arial" w:hAnsi="Arial" w:cs="Arial"/>
        </w:rPr>
        <w:t xml:space="preserve"> State__________ Zip______________</w:t>
      </w:r>
    </w:p>
    <w:p w14:paraId="1B6453C9" w14:textId="77777777" w:rsidR="00A31250" w:rsidRPr="000378F8" w:rsidRDefault="00951D03" w:rsidP="00DB0F0A">
      <w:pPr>
        <w:ind w:right="-270"/>
        <w:rPr>
          <w:rFonts w:ascii="Arial" w:hAnsi="Arial" w:cs="Arial"/>
        </w:rPr>
      </w:pPr>
      <w:r w:rsidRPr="000378F8">
        <w:rPr>
          <w:rFonts w:ascii="Arial" w:hAnsi="Arial" w:cs="Arial"/>
        </w:rPr>
        <w:t xml:space="preserve">Phone_____________    </w:t>
      </w:r>
      <w:r w:rsidR="00A31250" w:rsidRPr="000378F8">
        <w:rPr>
          <w:rFonts w:ascii="Arial" w:hAnsi="Arial" w:cs="Arial"/>
        </w:rPr>
        <w:t>Email__________</w:t>
      </w:r>
      <w:r w:rsidR="005A02FA" w:rsidRPr="000378F8">
        <w:rPr>
          <w:rFonts w:ascii="Arial" w:hAnsi="Arial" w:cs="Arial"/>
        </w:rPr>
        <w:t>__________</w:t>
      </w:r>
      <w:r w:rsidR="00A31250" w:rsidRPr="000378F8">
        <w:rPr>
          <w:rFonts w:ascii="Arial" w:hAnsi="Arial" w:cs="Arial"/>
        </w:rPr>
        <w:t>_____________</w:t>
      </w:r>
    </w:p>
    <w:p w14:paraId="72EEFF43" w14:textId="77777777" w:rsidR="00A31250" w:rsidRPr="000378F8" w:rsidRDefault="00A31250" w:rsidP="00DB0F0A">
      <w:pPr>
        <w:ind w:right="-270"/>
        <w:rPr>
          <w:rFonts w:ascii="Arial" w:hAnsi="Arial" w:cs="Arial"/>
        </w:rPr>
      </w:pPr>
    </w:p>
    <w:p w14:paraId="55C3A4D9" w14:textId="77777777" w:rsidR="00951D03" w:rsidRPr="000378F8" w:rsidRDefault="00951D03" w:rsidP="00951D03">
      <w:pPr>
        <w:pBdr>
          <w:top w:val="single" w:sz="12" w:space="1" w:color="auto"/>
          <w:left w:val="single" w:sz="12" w:space="4" w:color="auto"/>
          <w:bottom w:val="single" w:sz="12" w:space="1" w:color="auto"/>
          <w:right w:val="single" w:sz="12" w:space="4" w:color="auto"/>
        </w:pBdr>
        <w:ind w:left="450" w:right="360"/>
        <w:rPr>
          <w:rFonts w:ascii="Arial" w:hAnsi="Arial" w:cs="Arial"/>
          <w:b/>
        </w:rPr>
      </w:pPr>
    </w:p>
    <w:p w14:paraId="4D980E3F" w14:textId="34ED53FB" w:rsidR="00A31250" w:rsidRPr="000378F8" w:rsidRDefault="00E123B6" w:rsidP="00951D03">
      <w:pPr>
        <w:pBdr>
          <w:top w:val="single" w:sz="12" w:space="1" w:color="auto"/>
          <w:left w:val="single" w:sz="12" w:space="4" w:color="auto"/>
          <w:bottom w:val="single" w:sz="12" w:space="1" w:color="auto"/>
          <w:right w:val="single" w:sz="12" w:space="4" w:color="auto"/>
        </w:pBdr>
        <w:ind w:left="450" w:right="360"/>
        <w:rPr>
          <w:rFonts w:ascii="Arial" w:hAnsi="Arial" w:cs="Arial"/>
        </w:rPr>
      </w:pPr>
      <w:r w:rsidRPr="000378F8">
        <w:rPr>
          <w:rFonts w:ascii="Arial" w:hAnsi="Arial" w:cs="Arial"/>
        </w:rPr>
        <w:t>I am applying to be the ________________________</w:t>
      </w:r>
      <w:r w:rsidR="00FE1FE3" w:rsidRPr="000378F8">
        <w:rPr>
          <w:rFonts w:ascii="Arial" w:hAnsi="Arial" w:cs="Arial"/>
        </w:rPr>
        <w:t>_____</w:t>
      </w:r>
      <w:proofErr w:type="gramStart"/>
      <w:r w:rsidR="00FE1FE3" w:rsidRPr="000378F8">
        <w:rPr>
          <w:rFonts w:ascii="Arial" w:hAnsi="Arial" w:cs="Arial"/>
        </w:rPr>
        <w:t>_  representative</w:t>
      </w:r>
      <w:proofErr w:type="gramEnd"/>
      <w:r w:rsidR="00FE1FE3" w:rsidRPr="000378F8">
        <w:rPr>
          <w:rFonts w:ascii="Arial" w:hAnsi="Arial" w:cs="Arial"/>
        </w:rPr>
        <w:t xml:space="preserve"> for the </w:t>
      </w:r>
      <w:r w:rsidRPr="000378F8">
        <w:rPr>
          <w:rFonts w:ascii="Arial" w:hAnsi="Arial" w:cs="Arial"/>
        </w:rPr>
        <w:t xml:space="preserve">CC.  </w:t>
      </w:r>
    </w:p>
    <w:p w14:paraId="5D675290" w14:textId="77777777" w:rsidR="00951D03" w:rsidRPr="000378F8" w:rsidRDefault="00951D03" w:rsidP="00951D03">
      <w:pPr>
        <w:pBdr>
          <w:top w:val="single" w:sz="12" w:space="1" w:color="auto"/>
          <w:left w:val="single" w:sz="12" w:space="4" w:color="auto"/>
          <w:bottom w:val="single" w:sz="12" w:space="1" w:color="auto"/>
          <w:right w:val="single" w:sz="12" w:space="4" w:color="auto"/>
        </w:pBdr>
        <w:ind w:left="450" w:right="360"/>
        <w:rPr>
          <w:rFonts w:ascii="Arial" w:hAnsi="Arial" w:cs="Arial"/>
          <w:b/>
        </w:rPr>
      </w:pPr>
    </w:p>
    <w:p w14:paraId="5FD749AF" w14:textId="77777777" w:rsidR="00951D03" w:rsidRPr="000378F8" w:rsidRDefault="00951D03" w:rsidP="00DB0F0A">
      <w:pPr>
        <w:pStyle w:val="Heading1"/>
        <w:ind w:right="-270"/>
        <w:rPr>
          <w:rFonts w:ascii="Arial" w:hAnsi="Arial" w:cs="Arial"/>
          <w:szCs w:val="24"/>
        </w:rPr>
      </w:pPr>
    </w:p>
    <w:p w14:paraId="6132A393" w14:textId="77777777" w:rsidR="00A31250" w:rsidRPr="000378F8" w:rsidRDefault="00A31250" w:rsidP="00DB0F0A">
      <w:pPr>
        <w:pStyle w:val="Heading1"/>
        <w:ind w:right="-270"/>
        <w:rPr>
          <w:rFonts w:ascii="Arial" w:hAnsi="Arial" w:cs="Arial"/>
          <w:szCs w:val="24"/>
        </w:rPr>
      </w:pPr>
      <w:r w:rsidRPr="000378F8">
        <w:rPr>
          <w:rFonts w:ascii="Arial" w:hAnsi="Arial" w:cs="Arial"/>
          <w:szCs w:val="24"/>
        </w:rPr>
        <w:t>Selection Criteria</w:t>
      </w:r>
    </w:p>
    <w:p w14:paraId="6EBA38E8" w14:textId="77777777" w:rsidR="00A31250" w:rsidRPr="000378F8" w:rsidRDefault="00A31250" w:rsidP="00855CB4">
      <w:pPr>
        <w:ind w:right="-270"/>
        <w:rPr>
          <w:rFonts w:ascii="Arial" w:hAnsi="Arial" w:cs="Arial"/>
          <w:b/>
        </w:rPr>
      </w:pPr>
      <w:r w:rsidRPr="000378F8">
        <w:rPr>
          <w:rFonts w:ascii="Arial" w:hAnsi="Arial" w:cs="Arial"/>
          <w:b/>
        </w:rPr>
        <w:t xml:space="preserve">Please provide appropriate documentation </w:t>
      </w:r>
      <w:r w:rsidR="00855CB4" w:rsidRPr="000378F8">
        <w:rPr>
          <w:rFonts w:ascii="Arial" w:hAnsi="Arial" w:cs="Arial"/>
          <w:b/>
        </w:rPr>
        <w:t>as indicated below and</w:t>
      </w:r>
      <w:r w:rsidRPr="000378F8">
        <w:rPr>
          <w:rFonts w:ascii="Arial" w:hAnsi="Arial" w:cs="Arial"/>
          <w:b/>
        </w:rPr>
        <w:t xml:space="preserve"> include a resume or vita with your application form.</w:t>
      </w:r>
    </w:p>
    <w:p w14:paraId="79261BCE" w14:textId="77777777" w:rsidR="00E123B6" w:rsidRPr="000378F8" w:rsidRDefault="00E123B6" w:rsidP="00855CB4">
      <w:pPr>
        <w:numPr>
          <w:ilvl w:val="0"/>
          <w:numId w:val="7"/>
        </w:numPr>
        <w:tabs>
          <w:tab w:val="clear" w:pos="1080"/>
          <w:tab w:val="num" w:pos="810"/>
        </w:tabs>
        <w:ind w:left="900" w:right="-270"/>
        <w:rPr>
          <w:rFonts w:ascii="Arial" w:hAnsi="Arial" w:cs="Arial"/>
          <w:bCs/>
        </w:rPr>
      </w:pPr>
      <w:r w:rsidRPr="000378F8">
        <w:rPr>
          <w:rFonts w:ascii="Arial" w:hAnsi="Arial" w:cs="Arial"/>
          <w:bCs/>
        </w:rPr>
        <w:t xml:space="preserve">Describe how you meet the criteria for the position you are seeking.  </w:t>
      </w:r>
    </w:p>
    <w:p w14:paraId="4605B408" w14:textId="77777777" w:rsidR="00855CB4" w:rsidRPr="000378F8" w:rsidRDefault="00855CB4" w:rsidP="00855CB4">
      <w:pPr>
        <w:numPr>
          <w:ilvl w:val="0"/>
          <w:numId w:val="7"/>
        </w:numPr>
        <w:tabs>
          <w:tab w:val="clear" w:pos="1080"/>
          <w:tab w:val="num" w:pos="810"/>
        </w:tabs>
        <w:ind w:left="900" w:right="-270"/>
        <w:rPr>
          <w:rFonts w:ascii="Arial" w:hAnsi="Arial" w:cs="Arial"/>
          <w:bCs/>
        </w:rPr>
      </w:pPr>
      <w:r w:rsidRPr="000378F8">
        <w:rPr>
          <w:rFonts w:ascii="Arial" w:hAnsi="Arial" w:cs="Arial"/>
          <w:bCs/>
        </w:rPr>
        <w:t>Describe your involvement in NCDA.</w:t>
      </w:r>
    </w:p>
    <w:p w14:paraId="63D87D08" w14:textId="77777777" w:rsidR="00855CB4" w:rsidRPr="000378F8" w:rsidRDefault="00855CB4" w:rsidP="00855CB4">
      <w:pPr>
        <w:numPr>
          <w:ilvl w:val="0"/>
          <w:numId w:val="7"/>
        </w:numPr>
        <w:tabs>
          <w:tab w:val="clear" w:pos="1080"/>
          <w:tab w:val="num" w:pos="810"/>
        </w:tabs>
        <w:ind w:left="900" w:right="-270"/>
        <w:rPr>
          <w:rFonts w:ascii="Arial" w:hAnsi="Arial" w:cs="Arial"/>
          <w:bCs/>
        </w:rPr>
      </w:pPr>
      <w:r w:rsidRPr="000378F8">
        <w:rPr>
          <w:rFonts w:ascii="Arial" w:hAnsi="Arial" w:cs="Arial"/>
          <w:bCs/>
        </w:rPr>
        <w:t xml:space="preserve">Outline how you actively use career development skills in your work. </w:t>
      </w:r>
    </w:p>
    <w:p w14:paraId="03418BDA" w14:textId="7BDC152E" w:rsidR="00A31250" w:rsidRPr="000378F8" w:rsidRDefault="00A31250" w:rsidP="00855CB4">
      <w:pPr>
        <w:numPr>
          <w:ilvl w:val="0"/>
          <w:numId w:val="7"/>
        </w:numPr>
        <w:tabs>
          <w:tab w:val="clear" w:pos="1080"/>
          <w:tab w:val="num" w:pos="810"/>
        </w:tabs>
        <w:ind w:left="810" w:right="-270" w:hanging="630"/>
        <w:rPr>
          <w:rFonts w:ascii="Arial" w:hAnsi="Arial" w:cs="Arial"/>
          <w:bCs/>
        </w:rPr>
      </w:pPr>
      <w:r w:rsidRPr="000378F8">
        <w:rPr>
          <w:rFonts w:ascii="Arial" w:hAnsi="Arial" w:cs="Arial"/>
          <w:bCs/>
        </w:rPr>
        <w:t xml:space="preserve">The </w:t>
      </w:r>
      <w:r w:rsidR="00441F67" w:rsidRPr="000378F8">
        <w:rPr>
          <w:rFonts w:ascii="Arial" w:hAnsi="Arial" w:cs="Arial"/>
          <w:bCs/>
        </w:rPr>
        <w:t>CC</w:t>
      </w:r>
      <w:r w:rsidRPr="000378F8">
        <w:rPr>
          <w:rFonts w:ascii="Arial" w:hAnsi="Arial" w:cs="Arial"/>
          <w:bCs/>
        </w:rPr>
        <w:t xml:space="preserve"> is currently involved with several projects including the development and implementation of </w:t>
      </w:r>
      <w:r w:rsidR="00C30879" w:rsidRPr="000378F8">
        <w:rPr>
          <w:rFonts w:ascii="Arial" w:hAnsi="Arial" w:cs="Arial"/>
          <w:bCs/>
        </w:rPr>
        <w:t>the credentials</w:t>
      </w:r>
      <w:r w:rsidR="00855CB4" w:rsidRPr="000378F8">
        <w:rPr>
          <w:rFonts w:ascii="Arial" w:hAnsi="Arial" w:cs="Arial"/>
          <w:bCs/>
        </w:rPr>
        <w:t xml:space="preserve"> and operations of the Commission</w:t>
      </w:r>
      <w:r w:rsidRPr="000378F8">
        <w:rPr>
          <w:rFonts w:ascii="Arial" w:hAnsi="Arial" w:cs="Arial"/>
          <w:bCs/>
        </w:rPr>
        <w:t xml:space="preserve">. As a potential </w:t>
      </w:r>
      <w:r w:rsidR="00441F67" w:rsidRPr="000378F8">
        <w:rPr>
          <w:rFonts w:ascii="Arial" w:hAnsi="Arial" w:cs="Arial"/>
          <w:bCs/>
        </w:rPr>
        <w:t>CC</w:t>
      </w:r>
      <w:r w:rsidRPr="000378F8">
        <w:rPr>
          <w:rFonts w:ascii="Arial" w:hAnsi="Arial" w:cs="Arial"/>
          <w:bCs/>
        </w:rPr>
        <w:t xml:space="preserve"> member, what are your professional interests and expertise? Please attach a short paragraph describing</w:t>
      </w:r>
      <w:r w:rsidR="00C30879" w:rsidRPr="000378F8">
        <w:rPr>
          <w:rFonts w:ascii="Arial" w:hAnsi="Arial" w:cs="Arial"/>
          <w:bCs/>
        </w:rPr>
        <w:t xml:space="preserve"> your accomplishments</w:t>
      </w:r>
      <w:r w:rsidRPr="000378F8">
        <w:rPr>
          <w:rFonts w:ascii="Arial" w:hAnsi="Arial" w:cs="Arial"/>
          <w:bCs/>
        </w:rPr>
        <w:t xml:space="preserve"> </w:t>
      </w:r>
      <w:r w:rsidR="00C30879" w:rsidRPr="000378F8">
        <w:rPr>
          <w:rFonts w:ascii="Arial" w:hAnsi="Arial" w:cs="Arial"/>
          <w:bCs/>
        </w:rPr>
        <w:t>that relate</w:t>
      </w:r>
      <w:r w:rsidRPr="000378F8">
        <w:rPr>
          <w:rFonts w:ascii="Arial" w:hAnsi="Arial" w:cs="Arial"/>
          <w:bCs/>
        </w:rPr>
        <w:t xml:space="preserve"> </w:t>
      </w:r>
      <w:r w:rsidR="00C30879" w:rsidRPr="000378F8">
        <w:rPr>
          <w:rFonts w:ascii="Arial" w:hAnsi="Arial" w:cs="Arial"/>
          <w:bCs/>
        </w:rPr>
        <w:t>to the needs of the Commission.</w:t>
      </w:r>
    </w:p>
    <w:p w14:paraId="049EEBE9" w14:textId="77777777" w:rsidR="00A31250" w:rsidRPr="000378F8" w:rsidRDefault="00A31250" w:rsidP="00855CB4">
      <w:pPr>
        <w:numPr>
          <w:ilvl w:val="0"/>
          <w:numId w:val="7"/>
        </w:numPr>
        <w:tabs>
          <w:tab w:val="clear" w:pos="1080"/>
          <w:tab w:val="num" w:pos="810"/>
        </w:tabs>
        <w:ind w:left="810" w:right="-270" w:hanging="630"/>
        <w:rPr>
          <w:rFonts w:ascii="Arial" w:hAnsi="Arial" w:cs="Arial"/>
          <w:bCs/>
        </w:rPr>
      </w:pPr>
      <w:r w:rsidRPr="000378F8">
        <w:rPr>
          <w:rFonts w:ascii="Arial" w:hAnsi="Arial" w:cs="Arial"/>
          <w:bCs/>
        </w:rPr>
        <w:t xml:space="preserve">Identify </w:t>
      </w:r>
      <w:r w:rsidR="00A57D4D" w:rsidRPr="000378F8">
        <w:rPr>
          <w:rFonts w:ascii="Arial" w:hAnsi="Arial" w:cs="Arial"/>
          <w:bCs/>
        </w:rPr>
        <w:t>your top reason</w:t>
      </w:r>
      <w:r w:rsidR="00C30879" w:rsidRPr="000378F8">
        <w:rPr>
          <w:rFonts w:ascii="Arial" w:hAnsi="Arial" w:cs="Arial"/>
          <w:bCs/>
        </w:rPr>
        <w:t>s</w:t>
      </w:r>
      <w:r w:rsidR="00A57D4D" w:rsidRPr="000378F8">
        <w:rPr>
          <w:rFonts w:ascii="Arial" w:hAnsi="Arial" w:cs="Arial"/>
          <w:bCs/>
        </w:rPr>
        <w:t xml:space="preserve"> for wanting to serve on the </w:t>
      </w:r>
      <w:r w:rsidR="007A7ED1" w:rsidRPr="000378F8">
        <w:rPr>
          <w:rFonts w:ascii="Arial" w:hAnsi="Arial" w:cs="Arial"/>
          <w:bCs/>
        </w:rPr>
        <w:t>Credentialing Commission</w:t>
      </w:r>
      <w:r w:rsidR="00A57D4D" w:rsidRPr="000378F8">
        <w:rPr>
          <w:rFonts w:ascii="Arial" w:hAnsi="Arial" w:cs="Arial"/>
          <w:bCs/>
        </w:rPr>
        <w:t xml:space="preserve"> and the skill sets that you bring to assist us in our work. </w:t>
      </w:r>
    </w:p>
    <w:p w14:paraId="5FCD0896" w14:textId="77777777" w:rsidR="00DB0F0A" w:rsidRPr="000378F8" w:rsidRDefault="00DB0F0A" w:rsidP="00DB0F0A">
      <w:pPr>
        <w:pStyle w:val="ListParagraph"/>
        <w:ind w:right="-270"/>
        <w:rPr>
          <w:rFonts w:ascii="Arial" w:hAnsi="Arial" w:cs="Arial"/>
          <w:bCs/>
        </w:rPr>
      </w:pPr>
    </w:p>
    <w:p w14:paraId="57CF4324" w14:textId="77777777" w:rsidR="00A31250" w:rsidRPr="000378F8" w:rsidRDefault="00A31250" w:rsidP="00DB0F0A">
      <w:pPr>
        <w:ind w:right="-270"/>
        <w:rPr>
          <w:rFonts w:ascii="Arial" w:hAnsi="Arial" w:cs="Arial"/>
          <w:b/>
        </w:rPr>
      </w:pPr>
      <w:r w:rsidRPr="000378F8">
        <w:rPr>
          <w:rFonts w:ascii="Arial" w:hAnsi="Arial" w:cs="Arial"/>
          <w:b/>
        </w:rPr>
        <w:t xml:space="preserve">Additional Criteria. Check all that </w:t>
      </w:r>
      <w:r w:rsidR="00E123B6" w:rsidRPr="000378F8">
        <w:rPr>
          <w:rFonts w:ascii="Arial" w:hAnsi="Arial" w:cs="Arial"/>
          <w:b/>
        </w:rPr>
        <w:t>you commit to:</w:t>
      </w:r>
    </w:p>
    <w:p w14:paraId="454F92C5" w14:textId="20D8A345" w:rsidR="00A31250" w:rsidRPr="000378F8" w:rsidRDefault="00A31250" w:rsidP="00DB0F0A">
      <w:pPr>
        <w:numPr>
          <w:ilvl w:val="0"/>
          <w:numId w:val="4"/>
        </w:numPr>
        <w:ind w:right="-270"/>
        <w:rPr>
          <w:rFonts w:ascii="Arial" w:hAnsi="Arial" w:cs="Arial"/>
        </w:rPr>
      </w:pPr>
      <w:r w:rsidRPr="000378F8">
        <w:rPr>
          <w:rFonts w:ascii="Arial" w:hAnsi="Arial" w:cs="Arial"/>
        </w:rPr>
        <w:t xml:space="preserve">Must </w:t>
      </w:r>
      <w:r w:rsidR="004E33DA" w:rsidRPr="000378F8">
        <w:rPr>
          <w:rFonts w:ascii="Arial" w:hAnsi="Arial" w:cs="Arial"/>
        </w:rPr>
        <w:t xml:space="preserve">commit </w:t>
      </w:r>
      <w:r w:rsidR="009E3B44" w:rsidRPr="000378F8">
        <w:rPr>
          <w:rFonts w:ascii="Arial" w:hAnsi="Arial" w:cs="Arial"/>
        </w:rPr>
        <w:t xml:space="preserve">to </w:t>
      </w:r>
      <w:r w:rsidR="00FE1FE3" w:rsidRPr="000378F8">
        <w:rPr>
          <w:rFonts w:ascii="Arial" w:hAnsi="Arial" w:cs="Arial"/>
        </w:rPr>
        <w:t xml:space="preserve">attend the </w:t>
      </w:r>
      <w:r w:rsidR="00441F67" w:rsidRPr="000378F8">
        <w:rPr>
          <w:rFonts w:ascii="Arial" w:hAnsi="Arial" w:cs="Arial"/>
        </w:rPr>
        <w:t xml:space="preserve">CC Meetings during appointed term that are not held at the NCDA Global Conference </w:t>
      </w:r>
      <w:r w:rsidRPr="000378F8">
        <w:rPr>
          <w:rFonts w:ascii="Arial" w:hAnsi="Arial" w:cs="Arial"/>
        </w:rPr>
        <w:t>(</w:t>
      </w:r>
      <w:r w:rsidRPr="000378F8">
        <w:rPr>
          <w:rFonts w:ascii="Arial" w:hAnsi="Arial" w:cs="Arial"/>
          <w:i/>
        </w:rPr>
        <w:t xml:space="preserve">Expenses will be reimbursed by </w:t>
      </w:r>
      <w:r w:rsidR="00FE1FE3" w:rsidRPr="000378F8">
        <w:rPr>
          <w:rFonts w:ascii="Arial" w:hAnsi="Arial" w:cs="Arial"/>
          <w:i/>
        </w:rPr>
        <w:t xml:space="preserve">the </w:t>
      </w:r>
      <w:r w:rsidR="00441F67" w:rsidRPr="000378F8">
        <w:rPr>
          <w:rFonts w:ascii="Arial" w:hAnsi="Arial" w:cs="Arial"/>
          <w:i/>
        </w:rPr>
        <w:t>CC</w:t>
      </w:r>
      <w:r w:rsidRPr="000378F8">
        <w:rPr>
          <w:rFonts w:ascii="Arial" w:hAnsi="Arial" w:cs="Arial"/>
          <w:i/>
        </w:rPr>
        <w:t>)</w:t>
      </w:r>
    </w:p>
    <w:p w14:paraId="18BE6F7A" w14:textId="1654857A" w:rsidR="00A31250" w:rsidRPr="000378F8" w:rsidRDefault="00A31250" w:rsidP="00DB0F0A">
      <w:pPr>
        <w:numPr>
          <w:ilvl w:val="0"/>
          <w:numId w:val="4"/>
        </w:numPr>
        <w:ind w:right="-270"/>
        <w:rPr>
          <w:rFonts w:ascii="Arial" w:hAnsi="Arial" w:cs="Arial"/>
        </w:rPr>
      </w:pPr>
      <w:r w:rsidRPr="000378F8">
        <w:rPr>
          <w:rFonts w:ascii="Arial" w:hAnsi="Arial" w:cs="Arial"/>
        </w:rPr>
        <w:t xml:space="preserve">Must </w:t>
      </w:r>
      <w:r w:rsidR="004E33DA" w:rsidRPr="000378F8">
        <w:rPr>
          <w:rFonts w:ascii="Arial" w:hAnsi="Arial" w:cs="Arial"/>
        </w:rPr>
        <w:t xml:space="preserve">commit </w:t>
      </w:r>
      <w:r w:rsidRPr="000378F8">
        <w:rPr>
          <w:rFonts w:ascii="Arial" w:hAnsi="Arial" w:cs="Arial"/>
        </w:rPr>
        <w:t xml:space="preserve">to attend the </w:t>
      </w:r>
      <w:r w:rsidR="00441F67" w:rsidRPr="000378F8">
        <w:rPr>
          <w:rFonts w:ascii="Arial" w:hAnsi="Arial" w:cs="Arial"/>
        </w:rPr>
        <w:t>CC</w:t>
      </w:r>
      <w:r w:rsidRPr="000378F8">
        <w:rPr>
          <w:rFonts w:ascii="Arial" w:hAnsi="Arial" w:cs="Arial"/>
        </w:rPr>
        <w:t xml:space="preserve"> Meeting held during </w:t>
      </w:r>
      <w:r w:rsidR="00441F67" w:rsidRPr="000378F8">
        <w:rPr>
          <w:rFonts w:ascii="Arial" w:hAnsi="Arial" w:cs="Arial"/>
        </w:rPr>
        <w:t>the</w:t>
      </w:r>
      <w:r w:rsidR="00C30879" w:rsidRPr="000378F8">
        <w:rPr>
          <w:rFonts w:ascii="Arial" w:hAnsi="Arial" w:cs="Arial"/>
        </w:rPr>
        <w:t xml:space="preserve"> </w:t>
      </w:r>
      <w:r w:rsidRPr="000378F8">
        <w:rPr>
          <w:rFonts w:ascii="Arial" w:hAnsi="Arial" w:cs="Arial"/>
        </w:rPr>
        <w:t>NC</w:t>
      </w:r>
      <w:r w:rsidR="006F6CDF" w:rsidRPr="000378F8">
        <w:rPr>
          <w:rFonts w:ascii="Arial" w:hAnsi="Arial" w:cs="Arial"/>
        </w:rPr>
        <w:t>DA</w:t>
      </w:r>
      <w:r w:rsidRPr="000378F8">
        <w:rPr>
          <w:rFonts w:ascii="Arial" w:hAnsi="Arial" w:cs="Arial"/>
        </w:rPr>
        <w:t xml:space="preserve"> Global Conference</w:t>
      </w:r>
      <w:r w:rsidR="00C30879" w:rsidRPr="000378F8">
        <w:rPr>
          <w:rFonts w:ascii="Arial" w:hAnsi="Arial" w:cs="Arial"/>
        </w:rPr>
        <w:t xml:space="preserve"> </w:t>
      </w:r>
      <w:r w:rsidR="00441F67" w:rsidRPr="000378F8">
        <w:rPr>
          <w:rFonts w:ascii="Arial" w:hAnsi="Arial" w:cs="Arial"/>
        </w:rPr>
        <w:t>during appointed term.  Expe</w:t>
      </w:r>
      <w:r w:rsidR="00FE1FE3" w:rsidRPr="000378F8">
        <w:rPr>
          <w:rFonts w:ascii="Arial" w:hAnsi="Arial" w:cs="Arial"/>
        </w:rPr>
        <w:t xml:space="preserve">nses are not reimbursed by the </w:t>
      </w:r>
      <w:r w:rsidR="00441F67" w:rsidRPr="000378F8">
        <w:rPr>
          <w:rFonts w:ascii="Arial" w:hAnsi="Arial" w:cs="Arial"/>
        </w:rPr>
        <w:t>CC.</w:t>
      </w:r>
    </w:p>
    <w:p w14:paraId="5CC761FA" w14:textId="77777777" w:rsidR="00441F67" w:rsidRPr="000378F8" w:rsidRDefault="00441F67" w:rsidP="00441F67">
      <w:pPr>
        <w:numPr>
          <w:ilvl w:val="0"/>
          <w:numId w:val="4"/>
        </w:numPr>
        <w:ind w:right="-270"/>
        <w:rPr>
          <w:rFonts w:ascii="Arial" w:hAnsi="Arial" w:cs="Arial"/>
        </w:rPr>
      </w:pPr>
      <w:r w:rsidRPr="000378F8">
        <w:rPr>
          <w:rFonts w:ascii="Arial" w:hAnsi="Arial" w:cs="Arial"/>
        </w:rPr>
        <w:t xml:space="preserve">Must have strong MS Word, MS Excel, MS PowerPoint, Internet research and </w:t>
      </w:r>
      <w:proofErr w:type="gramStart"/>
      <w:r w:rsidRPr="000378F8">
        <w:rPr>
          <w:rFonts w:ascii="Arial" w:hAnsi="Arial" w:cs="Arial"/>
        </w:rPr>
        <w:t>web based</w:t>
      </w:r>
      <w:proofErr w:type="gramEnd"/>
      <w:r w:rsidRPr="000378F8">
        <w:rPr>
          <w:rFonts w:ascii="Arial" w:hAnsi="Arial" w:cs="Arial"/>
        </w:rPr>
        <w:t xml:space="preserve"> conferencing skills.</w:t>
      </w:r>
    </w:p>
    <w:p w14:paraId="680698AC" w14:textId="77777777" w:rsidR="00A31250" w:rsidRPr="000378F8" w:rsidRDefault="00A31250" w:rsidP="00DB0F0A">
      <w:pPr>
        <w:numPr>
          <w:ilvl w:val="0"/>
          <w:numId w:val="4"/>
        </w:numPr>
        <w:ind w:right="-270"/>
        <w:rPr>
          <w:rFonts w:ascii="Arial" w:hAnsi="Arial" w:cs="Arial"/>
        </w:rPr>
      </w:pPr>
      <w:r w:rsidRPr="000378F8">
        <w:rPr>
          <w:rFonts w:ascii="Arial" w:hAnsi="Arial" w:cs="Arial"/>
        </w:rPr>
        <w:t>Must be willing and able to participate in periodic conference calls.</w:t>
      </w:r>
    </w:p>
    <w:p w14:paraId="601BEB0E" w14:textId="77777777" w:rsidR="00A31250" w:rsidRPr="000378F8" w:rsidRDefault="00A31250" w:rsidP="00DB0F0A">
      <w:pPr>
        <w:numPr>
          <w:ilvl w:val="0"/>
          <w:numId w:val="4"/>
        </w:numPr>
        <w:ind w:right="-270"/>
        <w:rPr>
          <w:rFonts w:ascii="Arial" w:hAnsi="Arial" w:cs="Arial"/>
        </w:rPr>
      </w:pPr>
      <w:r w:rsidRPr="000378F8">
        <w:rPr>
          <w:rFonts w:ascii="Arial" w:hAnsi="Arial" w:cs="Arial"/>
        </w:rPr>
        <w:t>Must have access to and effectively communicate using email</w:t>
      </w:r>
      <w:r w:rsidR="0019553C" w:rsidRPr="000378F8">
        <w:rPr>
          <w:rFonts w:ascii="Arial" w:hAnsi="Arial" w:cs="Arial"/>
        </w:rPr>
        <w:t xml:space="preserve"> and video conferencing systems</w:t>
      </w:r>
      <w:r w:rsidRPr="000378F8">
        <w:rPr>
          <w:rFonts w:ascii="Arial" w:hAnsi="Arial" w:cs="Arial"/>
        </w:rPr>
        <w:t>.</w:t>
      </w:r>
    </w:p>
    <w:p w14:paraId="2A15597F" w14:textId="3708791F" w:rsidR="00A31250" w:rsidRPr="000378F8" w:rsidRDefault="00A31250" w:rsidP="00DB0F0A">
      <w:pPr>
        <w:numPr>
          <w:ilvl w:val="0"/>
          <w:numId w:val="4"/>
        </w:numPr>
        <w:ind w:right="-270"/>
        <w:rPr>
          <w:rFonts w:ascii="Arial" w:hAnsi="Arial" w:cs="Arial"/>
        </w:rPr>
      </w:pPr>
      <w:r w:rsidRPr="000378F8">
        <w:rPr>
          <w:rFonts w:ascii="Arial" w:hAnsi="Arial" w:cs="Arial"/>
        </w:rPr>
        <w:t xml:space="preserve">Must be willing to assume additional responsibilities identified by the </w:t>
      </w:r>
      <w:r w:rsidR="00441F67" w:rsidRPr="000378F8">
        <w:rPr>
          <w:rFonts w:ascii="Arial" w:hAnsi="Arial" w:cs="Arial"/>
        </w:rPr>
        <w:t>CC.</w:t>
      </w:r>
    </w:p>
    <w:p w14:paraId="101715B6" w14:textId="77777777" w:rsidR="00A31250" w:rsidRPr="000378F8" w:rsidRDefault="00A31250" w:rsidP="00DB0F0A">
      <w:pPr>
        <w:ind w:right="-270"/>
        <w:rPr>
          <w:rFonts w:ascii="Arial" w:hAnsi="Arial" w:cs="Arial"/>
        </w:rPr>
      </w:pPr>
    </w:p>
    <w:p w14:paraId="60A89FE9" w14:textId="77777777" w:rsidR="00284153" w:rsidRPr="000378F8" w:rsidRDefault="00A31250" w:rsidP="00DB0F0A">
      <w:pPr>
        <w:ind w:right="-270"/>
        <w:rPr>
          <w:rFonts w:ascii="Arial" w:hAnsi="Arial" w:cs="Arial"/>
        </w:rPr>
      </w:pPr>
      <w:r w:rsidRPr="000378F8">
        <w:rPr>
          <w:rFonts w:ascii="Arial" w:hAnsi="Arial" w:cs="Arial"/>
        </w:rPr>
        <w:br/>
      </w:r>
    </w:p>
    <w:p w14:paraId="400BA1B5" w14:textId="77777777" w:rsidR="00E123B6" w:rsidRPr="000378F8" w:rsidRDefault="00E123B6">
      <w:pPr>
        <w:ind w:right="-270"/>
        <w:rPr>
          <w:rFonts w:ascii="Arial" w:hAnsi="Arial" w:cs="Arial"/>
        </w:rPr>
      </w:pPr>
    </w:p>
    <w:sectPr w:rsidR="00E123B6" w:rsidRPr="000378F8" w:rsidSect="007D446C">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FA25" w14:textId="77777777" w:rsidR="00222E30" w:rsidRDefault="00222E30" w:rsidP="00D56C4C">
      <w:r>
        <w:separator/>
      </w:r>
    </w:p>
  </w:endnote>
  <w:endnote w:type="continuationSeparator" w:id="0">
    <w:p w14:paraId="2404FA61" w14:textId="77777777" w:rsidR="00222E30" w:rsidRDefault="00222E30" w:rsidP="00D5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3F1E" w14:textId="77777777" w:rsidR="00222E30" w:rsidRDefault="00222E30" w:rsidP="00D56C4C">
      <w:r>
        <w:separator/>
      </w:r>
    </w:p>
  </w:footnote>
  <w:footnote w:type="continuationSeparator" w:id="0">
    <w:p w14:paraId="78AC0A7A" w14:textId="77777777" w:rsidR="00222E30" w:rsidRDefault="00222E30" w:rsidP="00D5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2FB"/>
    <w:multiLevelType w:val="hybridMultilevel"/>
    <w:tmpl w:val="BA58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732A"/>
    <w:multiLevelType w:val="hybridMultilevel"/>
    <w:tmpl w:val="EBD4AD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A5A9D"/>
    <w:multiLevelType w:val="hybridMultilevel"/>
    <w:tmpl w:val="221E2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F2BD2"/>
    <w:multiLevelType w:val="hybridMultilevel"/>
    <w:tmpl w:val="33CA16F2"/>
    <w:lvl w:ilvl="0" w:tplc="D4DEC0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F0657E"/>
    <w:multiLevelType w:val="hybridMultilevel"/>
    <w:tmpl w:val="DF6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947D0"/>
    <w:multiLevelType w:val="hybridMultilevel"/>
    <w:tmpl w:val="7D325EF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91BF8"/>
    <w:multiLevelType w:val="hybridMultilevel"/>
    <w:tmpl w:val="99D291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53700"/>
    <w:multiLevelType w:val="hybridMultilevel"/>
    <w:tmpl w:val="87B24C6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9004C"/>
    <w:multiLevelType w:val="singleLevel"/>
    <w:tmpl w:val="74F42010"/>
    <w:lvl w:ilvl="0">
      <w:start w:val="1"/>
      <w:numFmt w:val="bullet"/>
      <w:lvlText w:val=""/>
      <w:lvlJc w:val="left"/>
      <w:pPr>
        <w:tabs>
          <w:tab w:val="num" w:pos="1440"/>
        </w:tabs>
        <w:ind w:left="1440" w:hanging="720"/>
      </w:pPr>
      <w:rPr>
        <w:rFonts w:ascii="Symbol" w:hAnsi="Symbol" w:hint="default"/>
        <w:i/>
      </w:rPr>
    </w:lvl>
  </w:abstractNum>
  <w:abstractNum w:abstractNumId="9" w15:restartNumberingAfterBreak="0">
    <w:nsid w:val="38CF0956"/>
    <w:multiLevelType w:val="hybridMultilevel"/>
    <w:tmpl w:val="CEE6C560"/>
    <w:lvl w:ilvl="0" w:tplc="FFFFFFFF">
      <w:start w:val="1"/>
      <w:numFmt w:val="bullet"/>
      <w:lvlText w:val=""/>
      <w:lvlJc w:val="left"/>
      <w:pPr>
        <w:tabs>
          <w:tab w:val="num" w:pos="720"/>
        </w:tabs>
        <w:ind w:left="720" w:hanging="360"/>
      </w:pPr>
      <w:rPr>
        <w:rFonts w:ascii="Wingdings" w:hAnsi="Wingdings" w:hint="default"/>
        <w:sz w:val="16"/>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B1057"/>
    <w:multiLevelType w:val="hybridMultilevel"/>
    <w:tmpl w:val="390E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245E3"/>
    <w:multiLevelType w:val="multilevel"/>
    <w:tmpl w:val="AF08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004C7"/>
    <w:multiLevelType w:val="hybridMultilevel"/>
    <w:tmpl w:val="02F4B162"/>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67066E"/>
    <w:multiLevelType w:val="hybridMultilevel"/>
    <w:tmpl w:val="AAE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035EE"/>
    <w:multiLevelType w:val="hybridMultilevel"/>
    <w:tmpl w:val="66AA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46114"/>
    <w:multiLevelType w:val="hybridMultilevel"/>
    <w:tmpl w:val="F63C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01768"/>
    <w:multiLevelType w:val="hybridMultilevel"/>
    <w:tmpl w:val="49DCF3D2"/>
    <w:lvl w:ilvl="0" w:tplc="FFFFFFFF">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A4430"/>
    <w:multiLevelType w:val="hybridMultilevel"/>
    <w:tmpl w:val="43E4DB3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26A45"/>
    <w:multiLevelType w:val="multilevel"/>
    <w:tmpl w:val="4AA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9"/>
  </w:num>
  <w:num w:numId="4">
    <w:abstractNumId w:val="5"/>
  </w:num>
  <w:num w:numId="5">
    <w:abstractNumId w:val="8"/>
  </w:num>
  <w:num w:numId="6">
    <w:abstractNumId w:val="16"/>
  </w:num>
  <w:num w:numId="7">
    <w:abstractNumId w:val="3"/>
  </w:num>
  <w:num w:numId="8">
    <w:abstractNumId w:val="12"/>
  </w:num>
  <w:num w:numId="9">
    <w:abstractNumId w:val="0"/>
  </w:num>
  <w:num w:numId="10">
    <w:abstractNumId w:val="10"/>
  </w:num>
  <w:num w:numId="11">
    <w:abstractNumId w:val="13"/>
  </w:num>
  <w:num w:numId="12">
    <w:abstractNumId w:val="14"/>
  </w:num>
  <w:num w:numId="13">
    <w:abstractNumId w:val="18"/>
  </w:num>
  <w:num w:numId="14">
    <w:abstractNumId w:val="2"/>
  </w:num>
  <w:num w:numId="15">
    <w:abstractNumId w:val="11"/>
  </w:num>
  <w:num w:numId="16">
    <w:abstractNumId w:val="4"/>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tDQ3MLS0MDYzNTNU0lEKTi0uzszPAykwqgUAcv7+7CwAAAA="/>
  </w:docVars>
  <w:rsids>
    <w:rsidRoot w:val="00CB57E2"/>
    <w:rsid w:val="000014DF"/>
    <w:rsid w:val="00001A72"/>
    <w:rsid w:val="0003314A"/>
    <w:rsid w:val="000378F8"/>
    <w:rsid w:val="0007535F"/>
    <w:rsid w:val="00092F91"/>
    <w:rsid w:val="00094B66"/>
    <w:rsid w:val="00094F8B"/>
    <w:rsid w:val="00095D2A"/>
    <w:rsid w:val="000A2400"/>
    <w:rsid w:val="000E0D3F"/>
    <w:rsid w:val="000E1BF8"/>
    <w:rsid w:val="000E7F28"/>
    <w:rsid w:val="000F458A"/>
    <w:rsid w:val="00107068"/>
    <w:rsid w:val="00113445"/>
    <w:rsid w:val="0012549D"/>
    <w:rsid w:val="001349BE"/>
    <w:rsid w:val="001464C4"/>
    <w:rsid w:val="00183FE9"/>
    <w:rsid w:val="0019553C"/>
    <w:rsid w:val="001C5376"/>
    <w:rsid w:val="001D7284"/>
    <w:rsid w:val="001E67CE"/>
    <w:rsid w:val="001F2C26"/>
    <w:rsid w:val="001F551B"/>
    <w:rsid w:val="00200F4A"/>
    <w:rsid w:val="00207344"/>
    <w:rsid w:val="00212449"/>
    <w:rsid w:val="00222E30"/>
    <w:rsid w:val="00232B68"/>
    <w:rsid w:val="0024001B"/>
    <w:rsid w:val="00284153"/>
    <w:rsid w:val="002A4300"/>
    <w:rsid w:val="002C23E1"/>
    <w:rsid w:val="002C57E8"/>
    <w:rsid w:val="002E29A2"/>
    <w:rsid w:val="002E7A59"/>
    <w:rsid w:val="002F0282"/>
    <w:rsid w:val="0031020B"/>
    <w:rsid w:val="00325569"/>
    <w:rsid w:val="00334DFE"/>
    <w:rsid w:val="00337E6E"/>
    <w:rsid w:val="00356980"/>
    <w:rsid w:val="0036567A"/>
    <w:rsid w:val="00370F41"/>
    <w:rsid w:val="00372C6C"/>
    <w:rsid w:val="003758F5"/>
    <w:rsid w:val="003A22C5"/>
    <w:rsid w:val="003C3D6B"/>
    <w:rsid w:val="003F1690"/>
    <w:rsid w:val="00411377"/>
    <w:rsid w:val="00441F67"/>
    <w:rsid w:val="0048294A"/>
    <w:rsid w:val="0048394B"/>
    <w:rsid w:val="00485B62"/>
    <w:rsid w:val="00487141"/>
    <w:rsid w:val="004B4832"/>
    <w:rsid w:val="004D56F1"/>
    <w:rsid w:val="004E33DA"/>
    <w:rsid w:val="004E4382"/>
    <w:rsid w:val="0051130C"/>
    <w:rsid w:val="00517112"/>
    <w:rsid w:val="00524EB0"/>
    <w:rsid w:val="00525523"/>
    <w:rsid w:val="005337B9"/>
    <w:rsid w:val="0057378C"/>
    <w:rsid w:val="005A02FA"/>
    <w:rsid w:val="005B3D8A"/>
    <w:rsid w:val="00606E39"/>
    <w:rsid w:val="0062280D"/>
    <w:rsid w:val="00633B47"/>
    <w:rsid w:val="00635203"/>
    <w:rsid w:val="006936FF"/>
    <w:rsid w:val="00696E94"/>
    <w:rsid w:val="006A288B"/>
    <w:rsid w:val="006E136D"/>
    <w:rsid w:val="006F6920"/>
    <w:rsid w:val="006F6CDF"/>
    <w:rsid w:val="00707123"/>
    <w:rsid w:val="0072211C"/>
    <w:rsid w:val="0073179B"/>
    <w:rsid w:val="00740307"/>
    <w:rsid w:val="00743379"/>
    <w:rsid w:val="00743C49"/>
    <w:rsid w:val="00745CB6"/>
    <w:rsid w:val="00746DA8"/>
    <w:rsid w:val="007A7ED1"/>
    <w:rsid w:val="007C2DCB"/>
    <w:rsid w:val="007D12FA"/>
    <w:rsid w:val="007D4059"/>
    <w:rsid w:val="007D446C"/>
    <w:rsid w:val="007E565A"/>
    <w:rsid w:val="007F7432"/>
    <w:rsid w:val="0082723E"/>
    <w:rsid w:val="00847832"/>
    <w:rsid w:val="00854D56"/>
    <w:rsid w:val="00855CB4"/>
    <w:rsid w:val="00861393"/>
    <w:rsid w:val="00873802"/>
    <w:rsid w:val="008A5FAD"/>
    <w:rsid w:val="008E3A37"/>
    <w:rsid w:val="00914EF1"/>
    <w:rsid w:val="00931BE2"/>
    <w:rsid w:val="00951D03"/>
    <w:rsid w:val="009543C7"/>
    <w:rsid w:val="0095605C"/>
    <w:rsid w:val="009631DF"/>
    <w:rsid w:val="00977271"/>
    <w:rsid w:val="00991530"/>
    <w:rsid w:val="009D7807"/>
    <w:rsid w:val="009E3B44"/>
    <w:rsid w:val="00A125A5"/>
    <w:rsid w:val="00A31250"/>
    <w:rsid w:val="00A4650F"/>
    <w:rsid w:val="00A578B4"/>
    <w:rsid w:val="00A57D4D"/>
    <w:rsid w:val="00A63395"/>
    <w:rsid w:val="00A66F9A"/>
    <w:rsid w:val="00A94F53"/>
    <w:rsid w:val="00AB774F"/>
    <w:rsid w:val="00AC41D9"/>
    <w:rsid w:val="00AD7FD9"/>
    <w:rsid w:val="00AF5848"/>
    <w:rsid w:val="00B02F15"/>
    <w:rsid w:val="00B60941"/>
    <w:rsid w:val="00B73F59"/>
    <w:rsid w:val="00BA2329"/>
    <w:rsid w:val="00BA255D"/>
    <w:rsid w:val="00BB5100"/>
    <w:rsid w:val="00C30879"/>
    <w:rsid w:val="00C3721A"/>
    <w:rsid w:val="00C754FD"/>
    <w:rsid w:val="00C75B35"/>
    <w:rsid w:val="00CB3ECD"/>
    <w:rsid w:val="00CB57E2"/>
    <w:rsid w:val="00CF6CD4"/>
    <w:rsid w:val="00CF7438"/>
    <w:rsid w:val="00D47A48"/>
    <w:rsid w:val="00D56C4C"/>
    <w:rsid w:val="00D85BE8"/>
    <w:rsid w:val="00DA7F3B"/>
    <w:rsid w:val="00DB0F0A"/>
    <w:rsid w:val="00DC7AEA"/>
    <w:rsid w:val="00DD6CCB"/>
    <w:rsid w:val="00E123B6"/>
    <w:rsid w:val="00E174A1"/>
    <w:rsid w:val="00E26935"/>
    <w:rsid w:val="00E31B83"/>
    <w:rsid w:val="00E364C2"/>
    <w:rsid w:val="00E71707"/>
    <w:rsid w:val="00ED00D7"/>
    <w:rsid w:val="00EE6FAC"/>
    <w:rsid w:val="00F05735"/>
    <w:rsid w:val="00F16E27"/>
    <w:rsid w:val="00F209B9"/>
    <w:rsid w:val="00F23EF6"/>
    <w:rsid w:val="00F52857"/>
    <w:rsid w:val="00F658CD"/>
    <w:rsid w:val="00F65C34"/>
    <w:rsid w:val="00F706A7"/>
    <w:rsid w:val="00F77985"/>
    <w:rsid w:val="00F87DBF"/>
    <w:rsid w:val="00FB570B"/>
    <w:rsid w:val="00FC7254"/>
    <w:rsid w:val="00FE1FE3"/>
    <w:rsid w:val="00FF03E1"/>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08950"/>
  <w15:chartTrackingRefBased/>
  <w15:docId w15:val="{05D37386-CA14-46C8-BC22-468F850B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D6B"/>
    <w:rPr>
      <w:sz w:val="24"/>
      <w:szCs w:val="24"/>
    </w:rPr>
  </w:style>
  <w:style w:type="paragraph" w:styleId="Heading1">
    <w:name w:val="heading 1"/>
    <w:basedOn w:val="Normal"/>
    <w:next w:val="Normal"/>
    <w:qFormat/>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szCs w:val="20"/>
    </w:rPr>
  </w:style>
  <w:style w:type="character" w:styleId="Hyperlink">
    <w:name w:val="Hyperlink"/>
    <w:rsid w:val="00DA7F3B"/>
    <w:rPr>
      <w:color w:val="0000FF"/>
      <w:u w:val="single"/>
    </w:rPr>
  </w:style>
  <w:style w:type="paragraph" w:styleId="Header">
    <w:name w:val="header"/>
    <w:basedOn w:val="Normal"/>
    <w:link w:val="HeaderChar"/>
    <w:rsid w:val="00D56C4C"/>
    <w:pPr>
      <w:tabs>
        <w:tab w:val="center" w:pos="4680"/>
        <w:tab w:val="right" w:pos="9360"/>
      </w:tabs>
    </w:pPr>
  </w:style>
  <w:style w:type="character" w:customStyle="1" w:styleId="HeaderChar">
    <w:name w:val="Header Char"/>
    <w:link w:val="Header"/>
    <w:rsid w:val="00D56C4C"/>
    <w:rPr>
      <w:sz w:val="24"/>
      <w:szCs w:val="24"/>
    </w:rPr>
  </w:style>
  <w:style w:type="paragraph" w:styleId="Footer">
    <w:name w:val="footer"/>
    <w:basedOn w:val="Normal"/>
    <w:link w:val="FooterChar"/>
    <w:rsid w:val="00D56C4C"/>
    <w:pPr>
      <w:tabs>
        <w:tab w:val="center" w:pos="4680"/>
        <w:tab w:val="right" w:pos="9360"/>
      </w:tabs>
    </w:pPr>
  </w:style>
  <w:style w:type="character" w:customStyle="1" w:styleId="FooterChar">
    <w:name w:val="Footer Char"/>
    <w:link w:val="Footer"/>
    <w:rsid w:val="00D56C4C"/>
    <w:rPr>
      <w:sz w:val="24"/>
      <w:szCs w:val="24"/>
    </w:rPr>
  </w:style>
  <w:style w:type="paragraph" w:styleId="ListParagraph">
    <w:name w:val="List Paragraph"/>
    <w:basedOn w:val="Normal"/>
    <w:uiPriority w:val="34"/>
    <w:qFormat/>
    <w:rsid w:val="00854D56"/>
    <w:pPr>
      <w:ind w:left="720"/>
    </w:pPr>
  </w:style>
  <w:style w:type="paragraph" w:styleId="NormalWeb">
    <w:name w:val="Normal (Web)"/>
    <w:basedOn w:val="Normal"/>
    <w:uiPriority w:val="99"/>
    <w:unhideWhenUsed/>
    <w:rsid w:val="004D56F1"/>
    <w:pPr>
      <w:spacing w:before="100" w:beforeAutospacing="1" w:after="100" w:afterAutospacing="1"/>
    </w:pPr>
  </w:style>
  <w:style w:type="character" w:customStyle="1" w:styleId="glossarylink">
    <w:name w:val="glossarylink"/>
    <w:basedOn w:val="DefaultParagraphFont"/>
    <w:rsid w:val="00951D03"/>
  </w:style>
  <w:style w:type="paragraph" w:styleId="Revision">
    <w:name w:val="Revision"/>
    <w:hidden/>
    <w:uiPriority w:val="99"/>
    <w:semiHidden/>
    <w:rsid w:val="00372C6C"/>
    <w:rPr>
      <w:sz w:val="24"/>
      <w:szCs w:val="24"/>
    </w:rPr>
  </w:style>
  <w:style w:type="paragraph" w:styleId="BalloonText">
    <w:name w:val="Balloon Text"/>
    <w:basedOn w:val="Normal"/>
    <w:link w:val="BalloonTextChar"/>
    <w:semiHidden/>
    <w:unhideWhenUsed/>
    <w:rsid w:val="00372C6C"/>
    <w:rPr>
      <w:rFonts w:ascii="Segoe UI" w:hAnsi="Segoe UI" w:cs="Segoe UI"/>
      <w:sz w:val="18"/>
      <w:szCs w:val="18"/>
    </w:rPr>
  </w:style>
  <w:style w:type="character" w:customStyle="1" w:styleId="BalloonTextChar">
    <w:name w:val="Balloon Text Char"/>
    <w:basedOn w:val="DefaultParagraphFont"/>
    <w:link w:val="BalloonText"/>
    <w:semiHidden/>
    <w:rsid w:val="00372C6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63395"/>
    <w:rPr>
      <w:color w:val="605E5C"/>
      <w:shd w:val="clear" w:color="auto" w:fill="E1DFDD"/>
    </w:rPr>
  </w:style>
  <w:style w:type="character" w:styleId="Emphasis">
    <w:name w:val="Emphasis"/>
    <w:basedOn w:val="DefaultParagraphFont"/>
    <w:uiPriority w:val="20"/>
    <w:qFormat/>
    <w:rsid w:val="00FE1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3265">
      <w:bodyDiv w:val="1"/>
      <w:marLeft w:val="0"/>
      <w:marRight w:val="0"/>
      <w:marTop w:val="0"/>
      <w:marBottom w:val="0"/>
      <w:divBdr>
        <w:top w:val="none" w:sz="0" w:space="0" w:color="auto"/>
        <w:left w:val="none" w:sz="0" w:space="0" w:color="auto"/>
        <w:bottom w:val="none" w:sz="0" w:space="0" w:color="auto"/>
        <w:right w:val="none" w:sz="0" w:space="0" w:color="auto"/>
      </w:divBdr>
      <w:divsChild>
        <w:div w:id="1750227755">
          <w:marLeft w:val="0"/>
          <w:marRight w:val="0"/>
          <w:marTop w:val="0"/>
          <w:marBottom w:val="0"/>
          <w:divBdr>
            <w:top w:val="none" w:sz="0" w:space="0" w:color="auto"/>
            <w:left w:val="none" w:sz="0" w:space="0" w:color="auto"/>
            <w:bottom w:val="none" w:sz="0" w:space="0" w:color="auto"/>
            <w:right w:val="none" w:sz="0" w:space="0" w:color="auto"/>
          </w:divBdr>
        </w:div>
      </w:divsChild>
    </w:div>
    <w:div w:id="20414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on@ncda.org" TargetMode="External"/><Relationship Id="rId3" Type="http://schemas.openxmlformats.org/officeDocument/2006/relationships/settings" Target="settings.xml"/><Relationship Id="rId7" Type="http://schemas.openxmlformats.org/officeDocument/2006/relationships/hyperlink" Target="mailto:aleson@nc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1097</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June 2003</vt:lpstr>
    </vt:vector>
  </TitlesOfParts>
  <Company>Your Company Name</Company>
  <LinksUpToDate>false</LinksUpToDate>
  <CharactersWithSpaces>7729</CharactersWithSpaces>
  <SharedDoc>false</SharedDoc>
  <HLinks>
    <vt:vector size="6" baseType="variant">
      <vt:variant>
        <vt:i4>4128780</vt:i4>
      </vt:variant>
      <vt:variant>
        <vt:i4>0</vt:i4>
      </vt:variant>
      <vt:variant>
        <vt:i4>0</vt:i4>
      </vt:variant>
      <vt:variant>
        <vt:i4>5</vt:i4>
      </vt:variant>
      <vt:variant>
        <vt:lpwstr>mailto:mpowell@ncda.org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subject/>
  <dc:creator>mpowell</dc:creator>
  <cp:keywords/>
  <dc:description/>
  <cp:lastModifiedBy>Mary Jane Lucas</cp:lastModifiedBy>
  <cp:revision>3</cp:revision>
  <cp:lastPrinted>2004-09-02T17:10:00Z</cp:lastPrinted>
  <dcterms:created xsi:type="dcterms:W3CDTF">2019-08-19T18:24:00Z</dcterms:created>
  <dcterms:modified xsi:type="dcterms:W3CDTF">2019-08-19T18:37:00Z</dcterms:modified>
</cp:coreProperties>
</file>