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1AFA" w:rsidRPr="00446CB3" w:rsidRDefault="00F31AFA" w:rsidP="00F31AFA">
      <w:pPr>
        <w:pStyle w:val="Heading1"/>
        <w:rPr>
          <w:rFonts w:cs="Arial"/>
          <w:szCs w:val="24"/>
        </w:rPr>
      </w:pPr>
      <w:r w:rsidRPr="00446CB3">
        <w:rPr>
          <w:rFonts w:cs="Arial"/>
          <w:noProof/>
          <w:szCs w:val="24"/>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" stroked="f">
                <v:textbo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sidRPr="00446CB3">
        <w:rPr>
          <w:rFonts w:cs="Arial"/>
          <w:szCs w:val="24"/>
        </w:rPr>
        <w:t>National Career Development Association</w:t>
      </w:r>
    </w:p>
    <w:p w:rsidR="00F31AFA" w:rsidRPr="00446CB3" w:rsidRDefault="00F31AFA" w:rsidP="00F31AFA">
      <w:pPr>
        <w:jc w:val="right"/>
        <w:rPr>
          <w:rFonts w:ascii="Arial" w:hAnsi="Arial" w:cs="Arial"/>
          <w:i/>
          <w:iCs/>
          <w:sz w:val="24"/>
          <w:szCs w:val="24"/>
        </w:rPr>
      </w:pPr>
      <w:r w:rsidRPr="00446CB3">
        <w:rPr>
          <w:rFonts w:ascii="Arial" w:hAnsi="Arial" w:cs="Arial"/>
          <w:i/>
          <w:iCs/>
          <w:sz w:val="24"/>
          <w:szCs w:val="24"/>
        </w:rPr>
        <w:t>305 N. Beech Circle</w:t>
      </w:r>
    </w:p>
    <w:p w:rsidR="00F31AFA" w:rsidRPr="00446CB3" w:rsidRDefault="00F31AFA" w:rsidP="00F31AFA">
      <w:pPr>
        <w:jc w:val="right"/>
        <w:rPr>
          <w:rFonts w:ascii="Arial" w:hAnsi="Arial" w:cs="Arial"/>
          <w:i/>
          <w:iCs/>
          <w:sz w:val="24"/>
          <w:szCs w:val="24"/>
        </w:rPr>
      </w:pPr>
      <w:r w:rsidRPr="00446CB3">
        <w:rPr>
          <w:rFonts w:ascii="Arial" w:hAnsi="Arial" w:cs="Arial"/>
          <w:i/>
          <w:iCs/>
          <w:sz w:val="24"/>
          <w:szCs w:val="24"/>
        </w:rPr>
        <w:t>Broken Arrow, OK 74012</w:t>
      </w:r>
    </w:p>
    <w:p w:rsidR="00F31AFA" w:rsidRPr="00446CB3" w:rsidRDefault="00F31AFA" w:rsidP="00F31AFA">
      <w:pPr>
        <w:jc w:val="right"/>
        <w:rPr>
          <w:rFonts w:ascii="Arial" w:hAnsi="Arial" w:cs="Arial"/>
          <w:i/>
          <w:iCs/>
          <w:sz w:val="24"/>
          <w:szCs w:val="24"/>
        </w:rPr>
      </w:pPr>
      <w:r w:rsidRPr="00446CB3">
        <w:rPr>
          <w:rFonts w:ascii="Arial" w:hAnsi="Arial" w:cs="Arial"/>
          <w:i/>
          <w:iCs/>
          <w:sz w:val="24"/>
          <w:szCs w:val="24"/>
        </w:rPr>
        <w:t>918/663-7060</w:t>
      </w:r>
    </w:p>
    <w:p w:rsidR="00F31AFA" w:rsidRPr="00446CB3" w:rsidRDefault="00F31AFA" w:rsidP="00F31AFA">
      <w:pPr>
        <w:jc w:val="right"/>
        <w:rPr>
          <w:rFonts w:ascii="Arial" w:hAnsi="Arial" w:cs="Arial"/>
          <w:i/>
          <w:iCs/>
          <w:sz w:val="24"/>
          <w:szCs w:val="24"/>
        </w:rPr>
      </w:pPr>
      <w:r w:rsidRPr="00446CB3">
        <w:rPr>
          <w:rFonts w:ascii="Arial" w:hAnsi="Arial" w:cs="Arial"/>
          <w:i/>
          <w:iCs/>
          <w:sz w:val="24"/>
          <w:szCs w:val="24"/>
        </w:rPr>
        <w:t>Fax: 918/663-7058</w:t>
      </w:r>
    </w:p>
    <w:p w:rsidR="00F31AFA" w:rsidRPr="00446CB3" w:rsidRDefault="00F31AFA" w:rsidP="00F31AFA">
      <w:pPr>
        <w:jc w:val="right"/>
        <w:rPr>
          <w:rFonts w:ascii="Arial" w:hAnsi="Arial" w:cs="Arial"/>
          <w:i/>
          <w:iCs/>
          <w:sz w:val="24"/>
          <w:szCs w:val="24"/>
        </w:rPr>
      </w:pPr>
      <w:r w:rsidRPr="00446CB3">
        <w:rPr>
          <w:rFonts w:ascii="Arial" w:hAnsi="Arial" w:cs="Arial"/>
          <w:i/>
          <w:iCs/>
          <w:sz w:val="24"/>
          <w:szCs w:val="24"/>
        </w:rPr>
        <w:t>www.ncda.org</w:t>
      </w:r>
    </w:p>
    <w:p w:rsidR="00F31AFA" w:rsidRPr="00446CB3" w:rsidRDefault="00F31AFA" w:rsidP="00F31AFA">
      <w:pPr>
        <w:rPr>
          <w:rFonts w:ascii="Arial" w:hAnsi="Arial" w:cs="Arial"/>
          <w:sz w:val="24"/>
          <w:szCs w:val="24"/>
        </w:rPr>
      </w:pPr>
    </w:p>
    <w:p w:rsidR="00F31AFA" w:rsidRPr="00446CB3" w:rsidRDefault="00F31AFA" w:rsidP="00F31AFA">
      <w:pPr>
        <w:rPr>
          <w:rFonts w:ascii="Arial" w:hAnsi="Arial" w:cs="Arial"/>
          <w:sz w:val="24"/>
          <w:szCs w:val="24"/>
        </w:rPr>
      </w:pPr>
    </w:p>
    <w:p w:rsidR="00F31AFA" w:rsidRPr="00446CB3" w:rsidRDefault="00F31AFA" w:rsidP="00F31AFA">
      <w:pPr>
        <w:rPr>
          <w:rFonts w:ascii="Arial" w:hAnsi="Arial" w:cs="Arial"/>
          <w:b/>
          <w:sz w:val="24"/>
          <w:szCs w:val="24"/>
          <w:u w:val="single"/>
        </w:rPr>
      </w:pPr>
    </w:p>
    <w:p w:rsidR="00F31AFA" w:rsidRPr="00446CB3" w:rsidRDefault="00F31AFA" w:rsidP="00F31AFA">
      <w:pPr>
        <w:pStyle w:val="BodyText2"/>
        <w:rPr>
          <w:rFonts w:cs="Arial"/>
          <w:szCs w:val="24"/>
        </w:rPr>
      </w:pPr>
    </w:p>
    <w:p w:rsidR="00F31AFA" w:rsidRPr="00446CB3" w:rsidRDefault="00F31AFA" w:rsidP="00F31AFA">
      <w:pPr>
        <w:pStyle w:val="BodyText2"/>
        <w:rPr>
          <w:rFonts w:cs="Arial"/>
          <w:szCs w:val="24"/>
        </w:rPr>
      </w:pPr>
    </w:p>
    <w:p w:rsidR="00F31AFA" w:rsidRPr="00446CB3" w:rsidRDefault="00F31AFA" w:rsidP="00F31AFA">
      <w:pPr>
        <w:pStyle w:val="NoSpacing"/>
        <w:rPr>
          <w:rFonts w:ascii="Arial" w:hAnsi="Arial" w:cs="Arial"/>
          <w:b/>
          <w:sz w:val="24"/>
          <w:szCs w:val="24"/>
        </w:rPr>
      </w:pPr>
      <w:r w:rsidRPr="00446CB3">
        <w:rPr>
          <w:rFonts w:ascii="Arial" w:hAnsi="Arial" w:cs="Arial"/>
          <w:b/>
          <w:sz w:val="24"/>
          <w:szCs w:val="24"/>
        </w:rPr>
        <w:t>National Career Development Association</w:t>
      </w:r>
    </w:p>
    <w:p w:rsidR="00F31AFA" w:rsidRPr="00446CB3" w:rsidRDefault="00F31AFA" w:rsidP="00F31AFA">
      <w:pPr>
        <w:pStyle w:val="NoSpacing"/>
        <w:rPr>
          <w:rFonts w:ascii="Arial" w:hAnsi="Arial" w:cs="Arial"/>
          <w:b/>
          <w:sz w:val="24"/>
          <w:szCs w:val="24"/>
        </w:rPr>
      </w:pPr>
      <w:r w:rsidRPr="00446CB3">
        <w:rPr>
          <w:rFonts w:ascii="Arial" w:hAnsi="Arial" w:cs="Arial"/>
          <w:b/>
          <w:sz w:val="24"/>
          <w:szCs w:val="24"/>
        </w:rPr>
        <w:t>Leadership Academy</w:t>
      </w:r>
    </w:p>
    <w:p w:rsidR="00F31AFA" w:rsidRPr="00446CB3" w:rsidRDefault="00181593" w:rsidP="00F31AFA">
      <w:pPr>
        <w:pStyle w:val="NoSpacing"/>
        <w:pBdr>
          <w:bottom w:val="single" w:sz="12" w:space="1" w:color="auto"/>
        </w:pBdr>
        <w:rPr>
          <w:rFonts w:ascii="Arial" w:hAnsi="Arial" w:cs="Arial"/>
          <w:b/>
          <w:sz w:val="24"/>
          <w:szCs w:val="24"/>
        </w:rPr>
      </w:pPr>
      <w:r w:rsidRPr="00446CB3">
        <w:rPr>
          <w:rFonts w:ascii="Arial" w:hAnsi="Arial" w:cs="Arial"/>
          <w:b/>
          <w:sz w:val="24"/>
          <w:szCs w:val="24"/>
        </w:rPr>
        <w:t xml:space="preserve">Action Learning </w:t>
      </w:r>
      <w:r w:rsidR="00F31AFA" w:rsidRPr="00446CB3">
        <w:rPr>
          <w:rFonts w:ascii="Arial" w:hAnsi="Arial" w:cs="Arial"/>
          <w:b/>
          <w:sz w:val="24"/>
          <w:szCs w:val="24"/>
        </w:rPr>
        <w:t>Project Summary</w:t>
      </w:r>
    </w:p>
    <w:p w:rsidR="00F31AFA" w:rsidRPr="00446CB3" w:rsidRDefault="00F31AFA" w:rsidP="00F31AFA">
      <w:pPr>
        <w:pStyle w:val="NoSpacing"/>
        <w:rPr>
          <w:rFonts w:ascii="Arial" w:hAnsi="Arial" w:cs="Arial"/>
          <w:sz w:val="24"/>
          <w:szCs w:val="24"/>
        </w:rPr>
      </w:pPr>
    </w:p>
    <w:p w:rsidR="00F31AFA" w:rsidRPr="00446CB3" w:rsidRDefault="00F31AFA" w:rsidP="00F31AFA">
      <w:pPr>
        <w:pStyle w:val="NoSpacing"/>
        <w:rPr>
          <w:rFonts w:ascii="Arial" w:hAnsi="Arial" w:cs="Arial"/>
          <w:sz w:val="24"/>
          <w:szCs w:val="24"/>
        </w:rPr>
      </w:pPr>
      <w:r w:rsidRPr="00446CB3">
        <w:rPr>
          <w:rFonts w:ascii="Arial" w:hAnsi="Arial" w:cs="Arial"/>
          <w:b/>
          <w:sz w:val="24"/>
          <w:szCs w:val="24"/>
        </w:rPr>
        <w:t>Participant(s):</w:t>
      </w:r>
      <w:r w:rsidRPr="00446CB3">
        <w:rPr>
          <w:rFonts w:ascii="Arial" w:hAnsi="Arial" w:cs="Arial"/>
          <w:sz w:val="24"/>
          <w:szCs w:val="24"/>
        </w:rPr>
        <w:tab/>
      </w:r>
      <w:r w:rsidR="006F4371" w:rsidRPr="00446CB3">
        <w:rPr>
          <w:rFonts w:ascii="Arial" w:hAnsi="Arial" w:cs="Arial"/>
          <w:sz w:val="24"/>
          <w:szCs w:val="24"/>
        </w:rPr>
        <w:t>Marty Apodaca</w:t>
      </w:r>
    </w:p>
    <w:p w:rsidR="00F31AFA" w:rsidRPr="00446CB3" w:rsidRDefault="00F31AFA" w:rsidP="00F31AFA">
      <w:pPr>
        <w:pStyle w:val="NoSpacing"/>
        <w:rPr>
          <w:rFonts w:ascii="Arial" w:hAnsi="Arial" w:cs="Arial"/>
          <w:sz w:val="24"/>
          <w:szCs w:val="24"/>
        </w:rPr>
      </w:pPr>
    </w:p>
    <w:p w:rsidR="00F31AFA" w:rsidRPr="00446CB3" w:rsidRDefault="00F31AFA" w:rsidP="00F31AFA">
      <w:pPr>
        <w:pStyle w:val="NoSpacing"/>
        <w:rPr>
          <w:rFonts w:ascii="Arial" w:hAnsi="Arial" w:cs="Arial"/>
          <w:sz w:val="24"/>
          <w:szCs w:val="24"/>
        </w:rPr>
      </w:pPr>
      <w:r w:rsidRPr="00446CB3">
        <w:rPr>
          <w:rFonts w:ascii="Arial" w:hAnsi="Arial" w:cs="Arial"/>
          <w:b/>
          <w:sz w:val="24"/>
          <w:szCs w:val="24"/>
        </w:rPr>
        <w:t>Board Mentor:</w:t>
      </w:r>
      <w:r w:rsidRPr="00446CB3">
        <w:rPr>
          <w:rFonts w:ascii="Arial" w:hAnsi="Arial" w:cs="Arial"/>
          <w:sz w:val="24"/>
          <w:szCs w:val="24"/>
        </w:rPr>
        <w:tab/>
      </w:r>
      <w:r w:rsidR="006F4371" w:rsidRPr="00446CB3">
        <w:rPr>
          <w:rFonts w:ascii="Arial" w:hAnsi="Arial" w:cs="Arial"/>
          <w:sz w:val="24"/>
          <w:szCs w:val="24"/>
        </w:rPr>
        <w:t>Deb Osborn</w:t>
      </w:r>
    </w:p>
    <w:p w:rsidR="00F31AFA" w:rsidRPr="00446CB3" w:rsidRDefault="00F31AFA" w:rsidP="00F31AFA">
      <w:pPr>
        <w:pStyle w:val="NoSpacing"/>
        <w:rPr>
          <w:rFonts w:ascii="Arial" w:hAnsi="Arial" w:cs="Arial"/>
          <w:sz w:val="24"/>
          <w:szCs w:val="24"/>
        </w:rPr>
      </w:pPr>
    </w:p>
    <w:p w:rsidR="00F31AFA" w:rsidRPr="00446CB3" w:rsidRDefault="00F31AFA" w:rsidP="00F31AFA">
      <w:pPr>
        <w:pStyle w:val="NoSpacing"/>
        <w:rPr>
          <w:rFonts w:ascii="Arial" w:hAnsi="Arial" w:cs="Arial"/>
          <w:sz w:val="24"/>
          <w:szCs w:val="24"/>
        </w:rPr>
      </w:pPr>
      <w:r w:rsidRPr="00446CB3">
        <w:rPr>
          <w:rFonts w:ascii="Arial" w:hAnsi="Arial" w:cs="Arial"/>
          <w:b/>
          <w:sz w:val="24"/>
          <w:szCs w:val="24"/>
        </w:rPr>
        <w:t>Leadership Academy Class:</w:t>
      </w:r>
      <w:r w:rsidR="006F4371" w:rsidRPr="00446CB3">
        <w:rPr>
          <w:rFonts w:ascii="Arial" w:hAnsi="Arial" w:cs="Arial"/>
          <w:b/>
          <w:sz w:val="24"/>
          <w:szCs w:val="24"/>
        </w:rPr>
        <w:t xml:space="preserve"> 2017</w:t>
      </w:r>
    </w:p>
    <w:p w:rsidR="00F31AFA" w:rsidRPr="00446CB3" w:rsidRDefault="00F31AFA" w:rsidP="00F31AFA">
      <w:pPr>
        <w:pStyle w:val="NoSpacing"/>
        <w:rPr>
          <w:rFonts w:ascii="Arial" w:hAnsi="Arial" w:cs="Arial"/>
          <w:sz w:val="24"/>
          <w:szCs w:val="24"/>
        </w:rPr>
      </w:pPr>
    </w:p>
    <w:p w:rsidR="00F31AFA" w:rsidRPr="00446CB3" w:rsidRDefault="00F31AFA" w:rsidP="00F31AFA">
      <w:pPr>
        <w:rPr>
          <w:rFonts w:ascii="Arial" w:hAnsi="Arial" w:cs="Arial"/>
          <w:sz w:val="24"/>
          <w:szCs w:val="24"/>
        </w:rPr>
      </w:pPr>
      <w:r w:rsidRPr="00446CB3">
        <w:rPr>
          <w:rFonts w:ascii="Arial" w:hAnsi="Arial" w:cs="Arial"/>
          <w:b/>
          <w:sz w:val="24"/>
          <w:szCs w:val="24"/>
        </w:rPr>
        <w:t>Project Title:</w:t>
      </w:r>
      <w:r w:rsidRPr="00446CB3">
        <w:rPr>
          <w:rFonts w:ascii="Arial" w:hAnsi="Arial" w:cs="Arial"/>
          <w:sz w:val="24"/>
          <w:szCs w:val="24"/>
        </w:rPr>
        <w:t xml:space="preserve"> </w:t>
      </w:r>
      <w:r w:rsidR="0045129B">
        <w:rPr>
          <w:rFonts w:ascii="Arial" w:hAnsi="Arial" w:cs="Arial"/>
          <w:sz w:val="24"/>
          <w:szCs w:val="24"/>
        </w:rPr>
        <w:t>Exploring the need and delivery of distance career services.</w:t>
      </w:r>
    </w:p>
    <w:p w:rsidR="00F31AFA" w:rsidRPr="00446CB3" w:rsidRDefault="00F31AFA" w:rsidP="00F31AFA">
      <w:pPr>
        <w:pStyle w:val="NoSpacing"/>
        <w:rPr>
          <w:rFonts w:ascii="Arial" w:hAnsi="Arial" w:cs="Arial"/>
          <w:sz w:val="24"/>
          <w:szCs w:val="24"/>
        </w:rPr>
      </w:pPr>
    </w:p>
    <w:p w:rsidR="00585291" w:rsidRDefault="00F31AFA" w:rsidP="00F627B2">
      <w:pPr>
        <w:rPr>
          <w:rFonts w:ascii="Arial" w:hAnsi="Arial" w:cs="Arial"/>
          <w:sz w:val="24"/>
          <w:szCs w:val="24"/>
          <w:lang w:eastAsia="ko-KR"/>
        </w:rPr>
      </w:pPr>
      <w:r w:rsidRPr="00446CB3">
        <w:rPr>
          <w:rFonts w:ascii="Arial" w:hAnsi="Arial" w:cs="Arial"/>
          <w:b/>
          <w:sz w:val="24"/>
          <w:szCs w:val="24"/>
        </w:rPr>
        <w:t xml:space="preserve">Project Description:  </w:t>
      </w:r>
      <w:r w:rsidR="005132F7" w:rsidRPr="005132F7">
        <w:rPr>
          <w:rFonts w:ascii="Arial" w:hAnsi="Arial" w:cs="Arial"/>
          <w:sz w:val="24"/>
          <w:szCs w:val="24"/>
          <w:lang w:eastAsia="ko-KR"/>
        </w:rPr>
        <w:t>A survey was developed to measure NCDA participants’ thoughts and opinions on delivering distance career services</w:t>
      </w:r>
      <w:r w:rsidR="00C61B2E">
        <w:rPr>
          <w:rFonts w:ascii="Arial" w:hAnsi="Arial" w:cs="Arial"/>
          <w:sz w:val="24"/>
          <w:szCs w:val="24"/>
          <w:lang w:eastAsia="ko-KR"/>
        </w:rPr>
        <w:t xml:space="preserve"> (DCS)</w:t>
      </w:r>
      <w:r w:rsidR="005132F7" w:rsidRPr="005132F7">
        <w:rPr>
          <w:rFonts w:ascii="Arial" w:hAnsi="Arial" w:cs="Arial"/>
          <w:sz w:val="24"/>
          <w:szCs w:val="24"/>
          <w:lang w:eastAsia="ko-KR"/>
        </w:rPr>
        <w:t xml:space="preserve"> as well as the need for developing future trainings and best practices guidelines for </w:t>
      </w:r>
      <w:r w:rsidR="00C61B2E">
        <w:rPr>
          <w:rFonts w:ascii="Arial" w:hAnsi="Arial" w:cs="Arial"/>
          <w:sz w:val="24"/>
          <w:szCs w:val="24"/>
          <w:lang w:eastAsia="ko-KR"/>
        </w:rPr>
        <w:t>DCS</w:t>
      </w:r>
      <w:r w:rsidR="005132F7" w:rsidRPr="005132F7">
        <w:rPr>
          <w:rFonts w:ascii="Arial" w:hAnsi="Arial" w:cs="Arial"/>
          <w:sz w:val="24"/>
          <w:szCs w:val="24"/>
          <w:lang w:eastAsia="ko-KR"/>
        </w:rPr>
        <w:t xml:space="preserve"> providers.</w:t>
      </w:r>
      <w:r w:rsidR="00C61B2E">
        <w:rPr>
          <w:rFonts w:ascii="Arial" w:hAnsi="Arial" w:cs="Arial"/>
          <w:sz w:val="24"/>
          <w:szCs w:val="24"/>
          <w:lang w:eastAsia="ko-KR"/>
        </w:rPr>
        <w:t xml:space="preserve"> </w:t>
      </w:r>
      <w:r w:rsidR="00F627B2" w:rsidRPr="005132F7">
        <w:rPr>
          <w:rFonts w:ascii="Arial" w:hAnsi="Arial" w:cs="Arial"/>
          <w:sz w:val="24"/>
          <w:szCs w:val="24"/>
          <w:lang w:eastAsia="ko-KR"/>
        </w:rPr>
        <w:t>The survey was sent to NCDA members and college career</w:t>
      </w:r>
      <w:r w:rsidR="00F627B2" w:rsidRPr="00446CB3">
        <w:rPr>
          <w:rFonts w:ascii="Arial" w:hAnsi="Arial" w:cs="Arial"/>
          <w:sz w:val="24"/>
          <w:szCs w:val="24"/>
          <w:lang w:eastAsia="ko-KR"/>
        </w:rPr>
        <w:t xml:space="preserve"> centers. The survey was brief and aimed at seeking insight from participants who provide </w:t>
      </w:r>
      <w:r w:rsidR="00C61B2E">
        <w:rPr>
          <w:rFonts w:ascii="Arial" w:hAnsi="Arial" w:cs="Arial"/>
          <w:sz w:val="24"/>
          <w:szCs w:val="24"/>
          <w:lang w:eastAsia="ko-KR"/>
        </w:rPr>
        <w:t>DCS.</w:t>
      </w:r>
      <w:r w:rsidR="00311822" w:rsidRPr="00446CB3">
        <w:rPr>
          <w:rFonts w:ascii="Arial" w:hAnsi="Arial" w:cs="Arial"/>
          <w:sz w:val="24"/>
          <w:szCs w:val="24"/>
          <w:lang w:eastAsia="ko-KR"/>
        </w:rPr>
        <w:t xml:space="preserve"> </w:t>
      </w:r>
    </w:p>
    <w:p w:rsidR="00585291" w:rsidRDefault="00585291" w:rsidP="00F627B2">
      <w:pPr>
        <w:rPr>
          <w:rFonts w:ascii="Arial" w:hAnsi="Arial" w:cs="Arial"/>
          <w:sz w:val="24"/>
          <w:szCs w:val="24"/>
          <w:lang w:eastAsia="ko-KR"/>
        </w:rPr>
      </w:pPr>
    </w:p>
    <w:p w:rsidR="00311822" w:rsidRPr="00446CB3" w:rsidRDefault="00311822" w:rsidP="00F627B2">
      <w:pPr>
        <w:rPr>
          <w:rFonts w:ascii="Arial" w:hAnsi="Arial" w:cs="Arial"/>
          <w:sz w:val="24"/>
          <w:szCs w:val="24"/>
          <w:lang w:eastAsia="ko-KR"/>
        </w:rPr>
      </w:pPr>
      <w:r w:rsidRPr="00446CB3">
        <w:rPr>
          <w:rFonts w:ascii="Arial" w:hAnsi="Arial" w:cs="Arial"/>
          <w:sz w:val="24"/>
          <w:szCs w:val="24"/>
          <w:lang w:eastAsia="ko-KR"/>
        </w:rPr>
        <w:t>The initial question asked if participants currently provided DCS. If the</w:t>
      </w:r>
      <w:r w:rsidR="00B50C37" w:rsidRPr="00446CB3">
        <w:rPr>
          <w:rFonts w:ascii="Arial" w:hAnsi="Arial" w:cs="Arial"/>
          <w:sz w:val="24"/>
          <w:szCs w:val="24"/>
          <w:lang w:eastAsia="ko-KR"/>
        </w:rPr>
        <w:t xml:space="preserve"> participants responded</w:t>
      </w:r>
      <w:r w:rsidRPr="00446CB3">
        <w:rPr>
          <w:rFonts w:ascii="Arial" w:hAnsi="Arial" w:cs="Arial"/>
          <w:sz w:val="24"/>
          <w:szCs w:val="24"/>
          <w:lang w:eastAsia="ko-KR"/>
        </w:rPr>
        <w:t xml:space="preserve"> “Yes,” the survey continued. If participants </w:t>
      </w:r>
      <w:r w:rsidR="00B50C37" w:rsidRPr="00446CB3">
        <w:rPr>
          <w:rFonts w:ascii="Arial" w:hAnsi="Arial" w:cs="Arial"/>
          <w:sz w:val="24"/>
          <w:szCs w:val="24"/>
          <w:lang w:eastAsia="ko-KR"/>
        </w:rPr>
        <w:t>responded</w:t>
      </w:r>
      <w:r w:rsidRPr="00446CB3">
        <w:rPr>
          <w:rFonts w:ascii="Arial" w:hAnsi="Arial" w:cs="Arial"/>
          <w:sz w:val="24"/>
          <w:szCs w:val="24"/>
          <w:lang w:eastAsia="ko-KR"/>
        </w:rPr>
        <w:t xml:space="preserve"> “No,” then the survey ended and one final question was asked. The </w:t>
      </w:r>
      <w:r w:rsidR="0079427A" w:rsidRPr="00446CB3">
        <w:rPr>
          <w:rFonts w:ascii="Arial" w:hAnsi="Arial" w:cs="Arial"/>
          <w:sz w:val="24"/>
          <w:szCs w:val="24"/>
          <w:lang w:eastAsia="ko-KR"/>
        </w:rPr>
        <w:t xml:space="preserve">final </w:t>
      </w:r>
      <w:r w:rsidRPr="00446CB3">
        <w:rPr>
          <w:rFonts w:ascii="Arial" w:hAnsi="Arial" w:cs="Arial"/>
          <w:sz w:val="24"/>
          <w:szCs w:val="24"/>
          <w:lang w:eastAsia="ko-KR"/>
        </w:rPr>
        <w:t>question</w:t>
      </w:r>
      <w:r w:rsidR="0079427A" w:rsidRPr="00446CB3">
        <w:rPr>
          <w:rFonts w:ascii="Arial" w:hAnsi="Arial" w:cs="Arial"/>
          <w:sz w:val="24"/>
          <w:szCs w:val="24"/>
          <w:lang w:eastAsia="ko-KR"/>
        </w:rPr>
        <w:t xml:space="preserve"> for participants who did not provide DCS</w:t>
      </w:r>
      <w:r w:rsidRPr="00446CB3">
        <w:rPr>
          <w:rFonts w:ascii="Arial" w:hAnsi="Arial" w:cs="Arial"/>
          <w:sz w:val="24"/>
          <w:szCs w:val="24"/>
          <w:lang w:eastAsia="ko-KR"/>
        </w:rPr>
        <w:t xml:space="preserve"> was </w:t>
      </w:r>
      <w:r w:rsidR="00B50C37" w:rsidRPr="00446CB3">
        <w:rPr>
          <w:rFonts w:ascii="Arial" w:hAnsi="Arial" w:cs="Arial"/>
          <w:sz w:val="24"/>
          <w:szCs w:val="24"/>
          <w:lang w:eastAsia="ko-KR"/>
        </w:rPr>
        <w:t>whether</w:t>
      </w:r>
      <w:r w:rsidRPr="00446CB3">
        <w:rPr>
          <w:rFonts w:ascii="Arial" w:hAnsi="Arial" w:cs="Arial"/>
          <w:sz w:val="24"/>
          <w:szCs w:val="24"/>
          <w:lang w:eastAsia="ko-KR"/>
        </w:rPr>
        <w:t xml:space="preserve"> </w:t>
      </w:r>
      <w:r w:rsidR="0079427A" w:rsidRPr="00446CB3">
        <w:rPr>
          <w:rFonts w:ascii="Arial" w:hAnsi="Arial" w:cs="Arial"/>
          <w:sz w:val="24"/>
          <w:szCs w:val="24"/>
          <w:lang w:eastAsia="ko-KR"/>
        </w:rPr>
        <w:t>they</w:t>
      </w:r>
      <w:r w:rsidRPr="00446CB3">
        <w:rPr>
          <w:rFonts w:ascii="Arial" w:hAnsi="Arial" w:cs="Arial"/>
          <w:sz w:val="24"/>
          <w:szCs w:val="24"/>
          <w:lang w:eastAsia="ko-KR"/>
        </w:rPr>
        <w:t xml:space="preserve"> would be interested in a NCDA sponsored training for DCS providers</w:t>
      </w:r>
      <w:r w:rsidR="0079427A" w:rsidRPr="00446CB3">
        <w:rPr>
          <w:rFonts w:ascii="Arial" w:hAnsi="Arial" w:cs="Arial"/>
          <w:sz w:val="24"/>
          <w:szCs w:val="24"/>
          <w:lang w:eastAsia="ko-KR"/>
        </w:rPr>
        <w:t>. The scope of this question was to gauge participants’ interest in future NCDA sponsored trainings. A similar question was asked at the end of the survey for participants who provided DCS. Ideally the responses would show a need for NCDA sponsored trainings of DCS. If the need was high enough, the next goal of the project was to create a training for NCDA members in the form of a PDI or conference presentation that introduced participants to the basics of providing DCS. The proposed presentation would take place at the annual 2018 or 2019 NCDA conference.</w:t>
      </w:r>
    </w:p>
    <w:p w:rsidR="0079427A" w:rsidRPr="00446CB3" w:rsidRDefault="0079427A" w:rsidP="00F627B2">
      <w:pPr>
        <w:rPr>
          <w:rFonts w:ascii="Arial" w:hAnsi="Arial" w:cs="Arial"/>
          <w:sz w:val="24"/>
          <w:szCs w:val="24"/>
          <w:lang w:eastAsia="ko-KR"/>
        </w:rPr>
      </w:pPr>
    </w:p>
    <w:p w:rsidR="0079427A" w:rsidRPr="00446CB3" w:rsidRDefault="0079427A" w:rsidP="0079427A">
      <w:pPr>
        <w:rPr>
          <w:rFonts w:ascii="Arial" w:hAnsi="Arial" w:cs="Arial"/>
          <w:sz w:val="24"/>
          <w:szCs w:val="24"/>
          <w:lang w:eastAsia="ko-KR"/>
        </w:rPr>
      </w:pPr>
      <w:r w:rsidRPr="002D0107">
        <w:rPr>
          <w:rFonts w:ascii="Arial" w:hAnsi="Arial" w:cs="Arial"/>
          <w:sz w:val="24"/>
          <w:szCs w:val="24"/>
          <w:lang w:eastAsia="ko-KR"/>
        </w:rPr>
        <w:t>The survey was compris</w:t>
      </w:r>
      <w:r w:rsidR="002D0107">
        <w:rPr>
          <w:rFonts w:ascii="Arial" w:hAnsi="Arial" w:cs="Arial"/>
          <w:sz w:val="24"/>
          <w:szCs w:val="24"/>
          <w:lang w:eastAsia="ko-KR"/>
        </w:rPr>
        <w:t xml:space="preserve">ed of three yes or no questions. </w:t>
      </w:r>
      <w:r w:rsidR="00E00DB1" w:rsidRPr="00446CB3">
        <w:rPr>
          <w:rFonts w:ascii="Arial" w:hAnsi="Arial" w:cs="Arial"/>
          <w:sz w:val="24"/>
          <w:szCs w:val="24"/>
          <w:lang w:eastAsia="ko-KR"/>
        </w:rPr>
        <w:t>An area of focus for these questions was to identify DCS providers from non-providers</w:t>
      </w:r>
      <w:r w:rsidR="000F41B6" w:rsidRPr="00446CB3">
        <w:rPr>
          <w:rFonts w:ascii="Arial" w:hAnsi="Arial" w:cs="Arial"/>
          <w:sz w:val="24"/>
          <w:szCs w:val="24"/>
          <w:lang w:eastAsia="ko-KR"/>
        </w:rPr>
        <w:t>. A plan to evaluate DCS providers and participation in NCDA webinars was established, as well as evaluating a need for NCDA sponsored DCS training.</w:t>
      </w:r>
    </w:p>
    <w:p w:rsidR="00E00DB1" w:rsidRPr="00446CB3" w:rsidRDefault="00E00DB1" w:rsidP="0079427A">
      <w:pPr>
        <w:rPr>
          <w:rFonts w:ascii="Arial" w:hAnsi="Arial" w:cs="Arial"/>
          <w:sz w:val="24"/>
          <w:szCs w:val="24"/>
          <w:lang w:eastAsia="ko-KR"/>
        </w:rPr>
      </w:pPr>
    </w:p>
    <w:p w:rsidR="00446CB3" w:rsidRPr="00446CB3" w:rsidRDefault="0079427A" w:rsidP="00446CB3">
      <w:pPr>
        <w:rPr>
          <w:rFonts w:ascii="Arial" w:hAnsi="Arial" w:cs="Arial"/>
          <w:sz w:val="24"/>
          <w:szCs w:val="24"/>
          <w:lang w:eastAsia="ko-KR"/>
        </w:rPr>
      </w:pPr>
      <w:r w:rsidRPr="002D0107">
        <w:rPr>
          <w:rFonts w:ascii="Arial" w:hAnsi="Arial" w:cs="Arial"/>
          <w:sz w:val="24"/>
          <w:szCs w:val="24"/>
          <w:lang w:eastAsia="ko-KR"/>
        </w:rPr>
        <w:t>Three check all that apply questions</w:t>
      </w:r>
      <w:r w:rsidR="002D0107" w:rsidRPr="002D0107">
        <w:rPr>
          <w:rFonts w:ascii="Arial" w:hAnsi="Arial" w:cs="Arial"/>
          <w:sz w:val="24"/>
          <w:szCs w:val="24"/>
          <w:lang w:eastAsia="ko-KR"/>
        </w:rPr>
        <w:t xml:space="preserve"> were included</w:t>
      </w:r>
      <w:r w:rsidR="005026F7">
        <w:rPr>
          <w:rFonts w:ascii="Arial" w:hAnsi="Arial" w:cs="Arial"/>
          <w:sz w:val="24"/>
          <w:szCs w:val="24"/>
          <w:lang w:eastAsia="ko-KR"/>
        </w:rPr>
        <w:t xml:space="preserve"> to assist</w:t>
      </w:r>
      <w:r w:rsidR="002D0107">
        <w:rPr>
          <w:rFonts w:ascii="Arial" w:hAnsi="Arial" w:cs="Arial"/>
          <w:sz w:val="24"/>
          <w:szCs w:val="24"/>
          <w:lang w:eastAsia="ko-KR"/>
        </w:rPr>
        <w:t xml:space="preserve"> </w:t>
      </w:r>
      <w:r w:rsidR="005026F7">
        <w:rPr>
          <w:rFonts w:ascii="Arial" w:hAnsi="Arial" w:cs="Arial"/>
          <w:sz w:val="24"/>
          <w:szCs w:val="24"/>
          <w:lang w:eastAsia="ko-KR"/>
        </w:rPr>
        <w:t>in i</w:t>
      </w:r>
      <w:r w:rsidR="00446CB3" w:rsidRPr="00446CB3">
        <w:rPr>
          <w:rFonts w:ascii="Arial" w:hAnsi="Arial" w:cs="Arial"/>
          <w:sz w:val="24"/>
          <w:szCs w:val="24"/>
          <w:lang w:eastAsia="ko-KR"/>
        </w:rPr>
        <w:t>dentifying the credentials of DCS</w:t>
      </w:r>
      <w:r w:rsidR="005026F7">
        <w:rPr>
          <w:rFonts w:ascii="Arial" w:hAnsi="Arial" w:cs="Arial"/>
          <w:sz w:val="24"/>
          <w:szCs w:val="24"/>
          <w:lang w:eastAsia="ko-KR"/>
        </w:rPr>
        <w:t xml:space="preserve"> providers. These questions</w:t>
      </w:r>
      <w:r w:rsidR="00446CB3" w:rsidRPr="00446CB3">
        <w:rPr>
          <w:rFonts w:ascii="Arial" w:hAnsi="Arial" w:cs="Arial"/>
          <w:sz w:val="24"/>
          <w:szCs w:val="24"/>
          <w:lang w:eastAsia="ko-KR"/>
        </w:rPr>
        <w:t xml:space="preserve"> would</w:t>
      </w:r>
      <w:r w:rsidR="005026F7">
        <w:rPr>
          <w:rFonts w:ascii="Arial" w:hAnsi="Arial" w:cs="Arial"/>
          <w:sz w:val="24"/>
          <w:szCs w:val="24"/>
          <w:lang w:eastAsia="ko-KR"/>
        </w:rPr>
        <w:t xml:space="preserve"> </w:t>
      </w:r>
      <w:r w:rsidR="00446CB3" w:rsidRPr="00446CB3">
        <w:rPr>
          <w:rFonts w:ascii="Arial" w:hAnsi="Arial" w:cs="Arial"/>
          <w:sz w:val="24"/>
          <w:szCs w:val="24"/>
          <w:lang w:eastAsia="ko-KR"/>
        </w:rPr>
        <w:t xml:space="preserve">explore what kind of services were </w:t>
      </w:r>
      <w:r w:rsidR="005026F7">
        <w:rPr>
          <w:rFonts w:ascii="Arial" w:hAnsi="Arial" w:cs="Arial"/>
          <w:sz w:val="24"/>
          <w:szCs w:val="24"/>
          <w:lang w:eastAsia="ko-KR"/>
        </w:rPr>
        <w:t>offered by DCS providers.</w:t>
      </w:r>
      <w:r w:rsidR="00446CB3" w:rsidRPr="00446CB3">
        <w:rPr>
          <w:rFonts w:ascii="Arial" w:hAnsi="Arial" w:cs="Arial"/>
          <w:sz w:val="24"/>
          <w:szCs w:val="24"/>
          <w:lang w:eastAsia="ko-KR"/>
        </w:rPr>
        <w:t xml:space="preserve"> To build an effective follow up training for NCDA participants, a question was asked that explored possible venues, both online and in person, for hosting the </w:t>
      </w:r>
      <w:r w:rsidR="00446CB3" w:rsidRPr="00446CB3">
        <w:rPr>
          <w:rFonts w:ascii="Arial" w:hAnsi="Arial" w:cs="Arial"/>
          <w:sz w:val="24"/>
          <w:szCs w:val="24"/>
          <w:lang w:eastAsia="ko-KR"/>
        </w:rPr>
        <w:lastRenderedPageBreak/>
        <w:t xml:space="preserve">event. </w:t>
      </w:r>
      <w:r w:rsidR="00C61B2E">
        <w:rPr>
          <w:rFonts w:ascii="Arial" w:hAnsi="Arial" w:cs="Arial"/>
          <w:sz w:val="24"/>
          <w:szCs w:val="24"/>
          <w:lang w:eastAsia="ko-KR"/>
        </w:rPr>
        <w:t>Seeking to find out</w:t>
      </w:r>
      <w:r w:rsidR="00446CB3" w:rsidRPr="00446CB3">
        <w:rPr>
          <w:rFonts w:ascii="Arial" w:hAnsi="Arial" w:cs="Arial"/>
          <w:sz w:val="24"/>
          <w:szCs w:val="24"/>
          <w:lang w:eastAsia="ko-KR"/>
        </w:rPr>
        <w:t xml:space="preserve"> whether people who provided </w:t>
      </w:r>
      <w:r w:rsidR="00C61B2E">
        <w:rPr>
          <w:rFonts w:ascii="Arial" w:hAnsi="Arial" w:cs="Arial"/>
          <w:sz w:val="24"/>
          <w:szCs w:val="24"/>
          <w:lang w:eastAsia="ko-KR"/>
        </w:rPr>
        <w:t>DCS</w:t>
      </w:r>
      <w:r w:rsidR="00446CB3" w:rsidRPr="00446CB3">
        <w:rPr>
          <w:rFonts w:ascii="Arial" w:hAnsi="Arial" w:cs="Arial"/>
          <w:sz w:val="24"/>
          <w:szCs w:val="24"/>
          <w:lang w:eastAsia="ko-KR"/>
        </w:rPr>
        <w:t xml:space="preserve"> preferred online training options would have been explored.</w:t>
      </w:r>
    </w:p>
    <w:p w:rsidR="00446CB3" w:rsidRPr="00446CB3" w:rsidRDefault="00446CB3" w:rsidP="00446CB3">
      <w:pPr>
        <w:rPr>
          <w:rFonts w:ascii="Arial" w:hAnsi="Arial" w:cs="Arial"/>
          <w:sz w:val="24"/>
          <w:szCs w:val="24"/>
          <w:lang w:eastAsia="ko-KR"/>
        </w:rPr>
      </w:pPr>
    </w:p>
    <w:p w:rsidR="00446CB3" w:rsidRPr="00446CB3" w:rsidRDefault="0079427A" w:rsidP="00446CB3">
      <w:pPr>
        <w:rPr>
          <w:rFonts w:ascii="Arial" w:hAnsi="Arial" w:cs="Arial"/>
          <w:sz w:val="24"/>
          <w:szCs w:val="24"/>
          <w:lang w:eastAsia="ko-KR"/>
        </w:rPr>
      </w:pPr>
      <w:r w:rsidRPr="005026F7">
        <w:rPr>
          <w:rFonts w:ascii="Arial" w:hAnsi="Arial" w:cs="Arial"/>
          <w:sz w:val="24"/>
          <w:szCs w:val="24"/>
          <w:lang w:eastAsia="ko-KR"/>
        </w:rPr>
        <w:t>A survey matrix with 14 areas asked</w:t>
      </w:r>
      <w:r w:rsidR="002D0107" w:rsidRPr="005026F7">
        <w:rPr>
          <w:rFonts w:ascii="Arial" w:hAnsi="Arial" w:cs="Arial"/>
          <w:sz w:val="24"/>
          <w:szCs w:val="24"/>
          <w:lang w:eastAsia="ko-KR"/>
        </w:rPr>
        <w:t xml:space="preserve"> participants</w:t>
      </w:r>
      <w:r w:rsidRPr="005026F7">
        <w:rPr>
          <w:rFonts w:ascii="Arial" w:hAnsi="Arial" w:cs="Arial"/>
          <w:sz w:val="24"/>
          <w:szCs w:val="24"/>
          <w:lang w:eastAsia="ko-KR"/>
        </w:rPr>
        <w:t xml:space="preserve"> to ran</w:t>
      </w:r>
      <w:r w:rsidR="002D0107" w:rsidRPr="005026F7">
        <w:rPr>
          <w:rFonts w:ascii="Arial" w:hAnsi="Arial" w:cs="Arial"/>
          <w:sz w:val="24"/>
          <w:szCs w:val="24"/>
          <w:lang w:eastAsia="ko-KR"/>
        </w:rPr>
        <w:t>k their knowledge and skills on a variety of topics including referrals for clients</w:t>
      </w:r>
      <w:r w:rsidR="005026F7" w:rsidRPr="005026F7">
        <w:rPr>
          <w:rFonts w:ascii="Arial" w:hAnsi="Arial" w:cs="Arial"/>
          <w:sz w:val="24"/>
          <w:szCs w:val="24"/>
          <w:lang w:eastAsia="ko-KR"/>
        </w:rPr>
        <w:t xml:space="preserve"> who needed additional services</w:t>
      </w:r>
      <w:r w:rsidR="002D0107" w:rsidRPr="005026F7">
        <w:rPr>
          <w:rFonts w:ascii="Arial" w:hAnsi="Arial" w:cs="Arial"/>
          <w:sz w:val="24"/>
          <w:szCs w:val="24"/>
          <w:lang w:eastAsia="ko-KR"/>
        </w:rPr>
        <w:t>, working with clients who had mental health issues, and ethical standards for delivery of services.</w:t>
      </w:r>
      <w:r w:rsidR="005026F7" w:rsidRPr="005026F7">
        <w:rPr>
          <w:rFonts w:ascii="Arial" w:hAnsi="Arial" w:cs="Arial"/>
          <w:sz w:val="24"/>
          <w:szCs w:val="24"/>
          <w:lang w:eastAsia="ko-KR"/>
        </w:rPr>
        <w:t xml:space="preserve"> </w:t>
      </w:r>
      <w:r w:rsidR="00446CB3" w:rsidRPr="00446CB3">
        <w:rPr>
          <w:rFonts w:ascii="Arial" w:hAnsi="Arial" w:cs="Arial"/>
          <w:sz w:val="24"/>
          <w:szCs w:val="24"/>
          <w:lang w:eastAsia="ko-KR"/>
        </w:rPr>
        <w:t xml:space="preserve">Having participants rank their knowledge and skill set </w:t>
      </w:r>
      <w:r w:rsidR="00C61B2E">
        <w:rPr>
          <w:rFonts w:ascii="Arial" w:hAnsi="Arial" w:cs="Arial"/>
          <w:sz w:val="24"/>
          <w:szCs w:val="24"/>
          <w:lang w:eastAsia="ko-KR"/>
        </w:rPr>
        <w:t>would allow us</w:t>
      </w:r>
      <w:r w:rsidR="00446CB3" w:rsidRPr="00446CB3">
        <w:rPr>
          <w:rFonts w:ascii="Arial" w:hAnsi="Arial" w:cs="Arial"/>
          <w:sz w:val="24"/>
          <w:szCs w:val="24"/>
          <w:lang w:eastAsia="ko-KR"/>
        </w:rPr>
        <w:t xml:space="preserve"> to explore possible topics to offer training on. The question also sought to find out h</w:t>
      </w:r>
      <w:r w:rsidR="006333B2">
        <w:rPr>
          <w:rFonts w:ascii="Arial" w:hAnsi="Arial" w:cs="Arial"/>
          <w:sz w:val="24"/>
          <w:szCs w:val="24"/>
          <w:lang w:eastAsia="ko-KR"/>
        </w:rPr>
        <w:t>ow providers handled potential technical issues while delivering DCS</w:t>
      </w:r>
      <w:r w:rsidR="00446CB3" w:rsidRPr="00446CB3">
        <w:rPr>
          <w:rFonts w:ascii="Arial" w:hAnsi="Arial" w:cs="Arial"/>
          <w:sz w:val="24"/>
          <w:szCs w:val="24"/>
          <w:lang w:eastAsia="ko-KR"/>
        </w:rPr>
        <w:t xml:space="preserve">.    </w:t>
      </w:r>
    </w:p>
    <w:p w:rsidR="0079427A" w:rsidRPr="00446CB3" w:rsidRDefault="0079427A" w:rsidP="00F627B2">
      <w:pPr>
        <w:rPr>
          <w:rFonts w:ascii="Arial" w:hAnsi="Arial" w:cs="Arial"/>
          <w:sz w:val="24"/>
          <w:szCs w:val="24"/>
          <w:lang w:eastAsia="ko-KR"/>
        </w:rPr>
      </w:pPr>
    </w:p>
    <w:p w:rsidR="00446CB3" w:rsidRPr="00446CB3" w:rsidRDefault="006333B2" w:rsidP="00446CB3">
      <w:pPr>
        <w:rPr>
          <w:rFonts w:ascii="Arial" w:hAnsi="Arial" w:cs="Arial"/>
          <w:sz w:val="24"/>
          <w:szCs w:val="24"/>
          <w:lang w:eastAsia="ko-KR"/>
        </w:rPr>
      </w:pPr>
      <w:r w:rsidRPr="006333B2">
        <w:rPr>
          <w:rFonts w:ascii="Arial" w:hAnsi="Arial" w:cs="Arial"/>
          <w:sz w:val="24"/>
          <w:szCs w:val="24"/>
          <w:lang w:eastAsia="ko-KR"/>
        </w:rPr>
        <w:t>Four</w:t>
      </w:r>
      <w:r w:rsidR="00E00DB1" w:rsidRPr="006333B2">
        <w:rPr>
          <w:rFonts w:ascii="Arial" w:hAnsi="Arial" w:cs="Arial"/>
          <w:sz w:val="24"/>
          <w:szCs w:val="24"/>
          <w:lang w:eastAsia="ko-KR"/>
        </w:rPr>
        <w:t xml:space="preserve"> opened</w:t>
      </w:r>
      <w:r w:rsidR="00446CB3" w:rsidRPr="006333B2">
        <w:rPr>
          <w:rFonts w:ascii="Arial" w:hAnsi="Arial" w:cs="Arial"/>
          <w:sz w:val="24"/>
          <w:szCs w:val="24"/>
          <w:lang w:eastAsia="ko-KR"/>
        </w:rPr>
        <w:t>-</w:t>
      </w:r>
      <w:r w:rsidR="00E00DB1" w:rsidRPr="006333B2">
        <w:rPr>
          <w:rFonts w:ascii="Arial" w:hAnsi="Arial" w:cs="Arial"/>
          <w:sz w:val="24"/>
          <w:szCs w:val="24"/>
          <w:lang w:eastAsia="ko-KR"/>
        </w:rPr>
        <w:t xml:space="preserve">ended questions </w:t>
      </w:r>
      <w:r w:rsidRPr="006333B2">
        <w:rPr>
          <w:rFonts w:ascii="Arial" w:hAnsi="Arial" w:cs="Arial"/>
          <w:sz w:val="24"/>
          <w:szCs w:val="24"/>
          <w:lang w:eastAsia="ko-KR"/>
        </w:rPr>
        <w:t>w</w:t>
      </w:r>
      <w:r w:rsidR="00E00DB1" w:rsidRPr="006333B2">
        <w:rPr>
          <w:rFonts w:ascii="Arial" w:hAnsi="Arial" w:cs="Arial"/>
          <w:sz w:val="24"/>
          <w:szCs w:val="24"/>
          <w:lang w:eastAsia="ko-KR"/>
        </w:rPr>
        <w:t>ere asked</w:t>
      </w:r>
      <w:r w:rsidRPr="006333B2">
        <w:rPr>
          <w:rFonts w:ascii="Arial" w:hAnsi="Arial" w:cs="Arial"/>
          <w:sz w:val="24"/>
          <w:szCs w:val="24"/>
          <w:lang w:eastAsia="ko-KR"/>
        </w:rPr>
        <w:t xml:space="preserve"> </w:t>
      </w:r>
      <w:r w:rsidR="00C61B2E">
        <w:rPr>
          <w:rFonts w:ascii="Arial" w:hAnsi="Arial" w:cs="Arial"/>
          <w:sz w:val="24"/>
          <w:szCs w:val="24"/>
          <w:lang w:eastAsia="ko-KR"/>
        </w:rPr>
        <w:t>that allowed</w:t>
      </w:r>
      <w:r>
        <w:rPr>
          <w:rFonts w:ascii="Arial" w:hAnsi="Arial" w:cs="Arial"/>
          <w:b/>
          <w:sz w:val="24"/>
          <w:szCs w:val="24"/>
          <w:lang w:eastAsia="ko-KR"/>
        </w:rPr>
        <w:t xml:space="preserve"> </w:t>
      </w:r>
      <w:r w:rsidR="00446CB3" w:rsidRPr="00446CB3">
        <w:rPr>
          <w:rFonts w:ascii="Arial" w:hAnsi="Arial" w:cs="Arial"/>
          <w:sz w:val="24"/>
          <w:szCs w:val="24"/>
          <w:lang w:eastAsia="ko-KR"/>
        </w:rPr>
        <w:t xml:space="preserve">participants an opportunity to openly share thoughts and ideas in regards to DCS. The questions also </w:t>
      </w:r>
      <w:r w:rsidR="00C61B2E" w:rsidRPr="00446CB3">
        <w:rPr>
          <w:rFonts w:ascii="Arial" w:hAnsi="Arial" w:cs="Arial"/>
          <w:sz w:val="24"/>
          <w:szCs w:val="24"/>
          <w:lang w:eastAsia="ko-KR"/>
        </w:rPr>
        <w:t>permitted</w:t>
      </w:r>
      <w:r w:rsidR="00446CB3" w:rsidRPr="00446CB3">
        <w:rPr>
          <w:rFonts w:ascii="Arial" w:hAnsi="Arial" w:cs="Arial"/>
          <w:sz w:val="24"/>
          <w:szCs w:val="24"/>
          <w:lang w:eastAsia="ko-KR"/>
        </w:rPr>
        <w:t xml:space="preserve"> participants to specifically identify areas of support NCDA could offer to DCS</w:t>
      </w:r>
      <w:r w:rsidR="00C61B2E">
        <w:rPr>
          <w:rFonts w:ascii="Arial" w:hAnsi="Arial" w:cs="Arial"/>
          <w:sz w:val="24"/>
          <w:szCs w:val="24"/>
          <w:lang w:eastAsia="ko-KR"/>
        </w:rPr>
        <w:t xml:space="preserve"> providers</w:t>
      </w:r>
      <w:r w:rsidR="00446CB3" w:rsidRPr="00446CB3">
        <w:rPr>
          <w:rFonts w:ascii="Arial" w:hAnsi="Arial" w:cs="Arial"/>
          <w:sz w:val="24"/>
          <w:szCs w:val="24"/>
          <w:lang w:eastAsia="ko-KR"/>
        </w:rPr>
        <w:t xml:space="preserve">. </w:t>
      </w:r>
    </w:p>
    <w:p w:rsidR="00F31AFA" w:rsidRPr="00446CB3" w:rsidRDefault="00F31AFA" w:rsidP="00F31AFA">
      <w:pPr>
        <w:pStyle w:val="NoSpacing"/>
        <w:rPr>
          <w:rFonts w:ascii="Arial" w:hAnsi="Arial" w:cs="Arial"/>
          <w:sz w:val="24"/>
          <w:szCs w:val="24"/>
        </w:rPr>
      </w:pPr>
    </w:p>
    <w:p w:rsidR="00F31AFA" w:rsidRPr="00446CB3" w:rsidRDefault="00F31AFA" w:rsidP="00F31AFA">
      <w:pPr>
        <w:pStyle w:val="NoSpacing"/>
        <w:rPr>
          <w:rFonts w:ascii="Arial" w:hAnsi="Arial" w:cs="Arial"/>
          <w:b/>
          <w:sz w:val="24"/>
          <w:szCs w:val="24"/>
        </w:rPr>
      </w:pPr>
      <w:r w:rsidRPr="00446CB3">
        <w:rPr>
          <w:rFonts w:ascii="Arial" w:hAnsi="Arial" w:cs="Arial"/>
          <w:b/>
          <w:sz w:val="24"/>
          <w:szCs w:val="24"/>
        </w:rPr>
        <w:t>Summary/Conclusion</w:t>
      </w:r>
      <w:r w:rsidR="00181593" w:rsidRPr="00446CB3">
        <w:rPr>
          <w:rFonts w:ascii="Arial" w:hAnsi="Arial" w:cs="Arial"/>
          <w:b/>
          <w:sz w:val="24"/>
          <w:szCs w:val="24"/>
        </w:rPr>
        <w:t>:</w:t>
      </w:r>
    </w:p>
    <w:p w:rsidR="00446CB3" w:rsidRDefault="00A3549B" w:rsidP="00F31AFA">
      <w:pPr>
        <w:pStyle w:val="NoSpacing"/>
        <w:rPr>
          <w:rFonts w:ascii="Arial" w:hAnsi="Arial" w:cs="Arial"/>
          <w:sz w:val="24"/>
          <w:szCs w:val="24"/>
        </w:rPr>
      </w:pPr>
      <w:r>
        <w:rPr>
          <w:rFonts w:ascii="Arial" w:hAnsi="Arial" w:cs="Arial"/>
          <w:sz w:val="24"/>
          <w:szCs w:val="24"/>
        </w:rPr>
        <w:t>Although the</w:t>
      </w:r>
      <w:r w:rsidR="00446CB3">
        <w:rPr>
          <w:rFonts w:ascii="Arial" w:hAnsi="Arial" w:cs="Arial"/>
          <w:sz w:val="24"/>
          <w:szCs w:val="24"/>
        </w:rPr>
        <w:t xml:space="preserve"> results of the survey were inconclusive</w:t>
      </w:r>
      <w:r>
        <w:rPr>
          <w:rFonts w:ascii="Arial" w:hAnsi="Arial" w:cs="Arial"/>
          <w:sz w:val="24"/>
          <w:szCs w:val="24"/>
        </w:rPr>
        <w:t>, several authors have stated a need for distance career counseling and training</w:t>
      </w:r>
      <w:r w:rsidR="005E7231">
        <w:rPr>
          <w:rFonts w:ascii="Arial" w:hAnsi="Arial" w:cs="Arial"/>
          <w:sz w:val="24"/>
          <w:szCs w:val="24"/>
        </w:rPr>
        <w:t xml:space="preserve"> </w:t>
      </w:r>
      <w:r w:rsidR="005E7231">
        <w:rPr>
          <w:rFonts w:ascii="Arial" w:eastAsia="Times New Roman" w:hAnsi="Arial" w:cs="Arial"/>
          <w:sz w:val="24"/>
          <w:szCs w:val="24"/>
          <w:lang w:eastAsia="ko-KR"/>
        </w:rPr>
        <w:t>(</w:t>
      </w:r>
      <w:proofErr w:type="spellStart"/>
      <w:r w:rsidR="005E7231">
        <w:rPr>
          <w:rFonts w:ascii="Arial" w:eastAsia="Times New Roman" w:hAnsi="Arial" w:cs="Arial"/>
          <w:sz w:val="24"/>
          <w:szCs w:val="24"/>
          <w:lang w:eastAsia="ko-KR"/>
        </w:rPr>
        <w:t>Dajali</w:t>
      </w:r>
      <w:proofErr w:type="spellEnd"/>
      <w:r w:rsidR="005E7231">
        <w:rPr>
          <w:rFonts w:ascii="Arial" w:eastAsia="Times New Roman" w:hAnsi="Arial" w:cs="Arial"/>
          <w:sz w:val="24"/>
          <w:szCs w:val="24"/>
          <w:lang w:eastAsia="ko-KR"/>
        </w:rPr>
        <w:t xml:space="preserve"> &amp; Malone, 2004, Malone, </w:t>
      </w:r>
      <w:proofErr w:type="spellStart"/>
      <w:r w:rsidR="005E7231">
        <w:rPr>
          <w:rFonts w:ascii="Arial" w:eastAsia="Times New Roman" w:hAnsi="Arial" w:cs="Arial"/>
          <w:sz w:val="24"/>
          <w:szCs w:val="24"/>
          <w:lang w:eastAsia="ko-KR"/>
        </w:rPr>
        <w:t>n.d.</w:t>
      </w:r>
      <w:proofErr w:type="spellEnd"/>
      <w:r w:rsidR="005E7231">
        <w:rPr>
          <w:rFonts w:ascii="Arial" w:eastAsia="Times New Roman" w:hAnsi="Arial" w:cs="Arial"/>
          <w:sz w:val="24"/>
          <w:szCs w:val="24"/>
          <w:lang w:eastAsia="ko-KR"/>
        </w:rPr>
        <w:t xml:space="preserve">, Willie, 2014). </w:t>
      </w:r>
      <w:r w:rsidR="005E7231">
        <w:rPr>
          <w:rFonts w:ascii="Arial" w:hAnsi="Arial" w:cs="Arial"/>
          <w:sz w:val="24"/>
          <w:szCs w:val="24"/>
        </w:rPr>
        <w:t>The aim of the surv</w:t>
      </w:r>
      <w:r w:rsidR="0002129E">
        <w:rPr>
          <w:rFonts w:ascii="Arial" w:hAnsi="Arial" w:cs="Arial"/>
          <w:sz w:val="24"/>
          <w:szCs w:val="24"/>
        </w:rPr>
        <w:t xml:space="preserve">ey was to demonstrate a need for training amongst NCDA members. Once the need was </w:t>
      </w:r>
      <w:r w:rsidR="00DE1947">
        <w:rPr>
          <w:rFonts w:ascii="Arial" w:hAnsi="Arial" w:cs="Arial"/>
          <w:sz w:val="24"/>
          <w:szCs w:val="24"/>
        </w:rPr>
        <w:t xml:space="preserve">identified, collaboration would occur to offer training in the form of a workshop, PDI, webinar, or online resource guide </w:t>
      </w:r>
    </w:p>
    <w:p w:rsidR="00446CB3" w:rsidRDefault="00446CB3" w:rsidP="00F31AFA">
      <w:pPr>
        <w:pStyle w:val="NoSpacing"/>
        <w:rPr>
          <w:rFonts w:ascii="Arial" w:hAnsi="Arial" w:cs="Arial"/>
          <w:sz w:val="24"/>
          <w:szCs w:val="24"/>
        </w:rPr>
      </w:pPr>
    </w:p>
    <w:p w:rsidR="00446CB3" w:rsidRPr="00446CB3" w:rsidRDefault="00446CB3" w:rsidP="00F31AFA">
      <w:pPr>
        <w:pStyle w:val="NoSpacing"/>
        <w:rPr>
          <w:rFonts w:ascii="Arial" w:hAnsi="Arial" w:cs="Arial"/>
          <w:sz w:val="24"/>
          <w:szCs w:val="24"/>
        </w:rPr>
      </w:pPr>
      <w:r>
        <w:rPr>
          <w:rFonts w:ascii="Arial" w:hAnsi="Arial" w:cs="Arial"/>
          <w:sz w:val="24"/>
          <w:szCs w:val="24"/>
        </w:rPr>
        <w:t>However, I would like to proceed in offering a training for NCDA participants at a future NCDA conference.</w:t>
      </w:r>
      <w:r w:rsidR="00DE1947">
        <w:rPr>
          <w:rFonts w:ascii="Arial" w:hAnsi="Arial" w:cs="Arial"/>
          <w:sz w:val="24"/>
          <w:szCs w:val="24"/>
        </w:rPr>
        <w:t xml:space="preserve"> I feel there are many areas to cover in regards to training on the various aspects of DCS. Networking with local New Mexican career practitioners uncovered an interest in DCS. A workshop or training could be beneficial for NCDA members who reside in rural areas where clients may not have access to competent career practitioners. DCS training could also be beneficial to college campus career practitioners who work with a large commuter population</w:t>
      </w:r>
      <w:r w:rsidR="0098141F">
        <w:rPr>
          <w:rFonts w:ascii="Arial" w:hAnsi="Arial" w:cs="Arial"/>
          <w:sz w:val="24"/>
          <w:szCs w:val="24"/>
        </w:rPr>
        <w:t xml:space="preserve"> or non-traditional students who work and are not on campus when the career center is open</w:t>
      </w:r>
      <w:r w:rsidR="00DE1947">
        <w:rPr>
          <w:rFonts w:ascii="Arial" w:hAnsi="Arial" w:cs="Arial"/>
          <w:sz w:val="24"/>
          <w:szCs w:val="24"/>
        </w:rPr>
        <w:t>.</w:t>
      </w:r>
    </w:p>
    <w:p w:rsidR="00181593" w:rsidRPr="00446CB3" w:rsidRDefault="00181593" w:rsidP="00F31AFA">
      <w:pPr>
        <w:pStyle w:val="NoSpacing"/>
        <w:rPr>
          <w:rFonts w:ascii="Arial" w:hAnsi="Arial" w:cs="Arial"/>
          <w:b/>
          <w:sz w:val="24"/>
          <w:szCs w:val="24"/>
        </w:rPr>
      </w:pPr>
    </w:p>
    <w:p w:rsidR="00181593" w:rsidRPr="00446CB3" w:rsidRDefault="00181593" w:rsidP="00F31AFA">
      <w:pPr>
        <w:pStyle w:val="NoSpacing"/>
        <w:rPr>
          <w:rFonts w:ascii="Arial" w:hAnsi="Arial" w:cs="Arial"/>
          <w:sz w:val="24"/>
          <w:szCs w:val="24"/>
        </w:rPr>
      </w:pPr>
    </w:p>
    <w:p w:rsidR="00F31AFA" w:rsidRPr="00446CB3" w:rsidRDefault="00F31AFA" w:rsidP="00181593">
      <w:pPr>
        <w:pStyle w:val="NoSpacing"/>
        <w:rPr>
          <w:rFonts w:ascii="Arial" w:hAnsi="Arial" w:cs="Arial"/>
          <w:sz w:val="24"/>
          <w:szCs w:val="24"/>
        </w:rPr>
      </w:pPr>
      <w:r w:rsidRPr="00446CB3">
        <w:rPr>
          <w:rFonts w:ascii="Arial" w:hAnsi="Arial" w:cs="Arial"/>
          <w:b/>
          <w:sz w:val="24"/>
          <w:szCs w:val="24"/>
        </w:rPr>
        <w:t>Results/Recommendations</w:t>
      </w:r>
      <w:r w:rsidR="00181593" w:rsidRPr="00446CB3">
        <w:rPr>
          <w:rFonts w:ascii="Arial" w:hAnsi="Arial" w:cs="Arial"/>
          <w:b/>
          <w:sz w:val="24"/>
          <w:szCs w:val="24"/>
        </w:rPr>
        <w:t>:</w:t>
      </w:r>
    </w:p>
    <w:p w:rsidR="00DE1947" w:rsidRDefault="00DE1947" w:rsidP="005132F7">
      <w:pPr>
        <w:pStyle w:val="ListParagraph"/>
        <w:numPr>
          <w:ilvl w:val="0"/>
          <w:numId w:val="8"/>
        </w:numPr>
        <w:rPr>
          <w:rFonts w:ascii="Arial" w:hAnsi="Arial" w:cs="Arial"/>
          <w:sz w:val="24"/>
          <w:szCs w:val="24"/>
        </w:rPr>
      </w:pPr>
      <w:r>
        <w:rPr>
          <w:rFonts w:ascii="Arial" w:hAnsi="Arial" w:cs="Arial"/>
          <w:sz w:val="24"/>
          <w:szCs w:val="24"/>
        </w:rPr>
        <w:t xml:space="preserve">Implementing a training for NCDA members on </w:t>
      </w:r>
      <w:r w:rsidR="0098141F">
        <w:rPr>
          <w:rFonts w:ascii="Arial" w:hAnsi="Arial" w:cs="Arial"/>
          <w:sz w:val="24"/>
          <w:szCs w:val="24"/>
        </w:rPr>
        <w:t>DCS.</w:t>
      </w:r>
    </w:p>
    <w:p w:rsidR="005132F7" w:rsidRDefault="005132F7" w:rsidP="005132F7">
      <w:pPr>
        <w:pStyle w:val="ListParagraph"/>
        <w:numPr>
          <w:ilvl w:val="0"/>
          <w:numId w:val="8"/>
        </w:numPr>
        <w:rPr>
          <w:rFonts w:ascii="Arial" w:hAnsi="Arial" w:cs="Arial"/>
          <w:sz w:val="24"/>
          <w:szCs w:val="24"/>
        </w:rPr>
      </w:pPr>
      <w:r>
        <w:rPr>
          <w:rFonts w:ascii="Arial" w:hAnsi="Arial" w:cs="Arial"/>
          <w:sz w:val="24"/>
          <w:szCs w:val="24"/>
        </w:rPr>
        <w:t>Developing a common set of NCDA suggested guidelines for coach/advisor/GCDF DCS providers and career/mental health DCS providers. I would then suggest a separate section for career/mental health licensed individuals that comply with state laws on DCS. The career/mental health section would address resources, referrals, and suggestions/strategies for working with clients concerning mental health issues.</w:t>
      </w:r>
    </w:p>
    <w:p w:rsidR="00AF00B8" w:rsidRDefault="0045129B" w:rsidP="00BC6599">
      <w:pPr>
        <w:pStyle w:val="ListParagraph"/>
        <w:numPr>
          <w:ilvl w:val="0"/>
          <w:numId w:val="8"/>
        </w:numPr>
        <w:rPr>
          <w:rFonts w:ascii="Arial" w:hAnsi="Arial" w:cs="Arial"/>
          <w:sz w:val="24"/>
          <w:szCs w:val="24"/>
        </w:rPr>
      </w:pPr>
      <w:r>
        <w:rPr>
          <w:rFonts w:ascii="Arial" w:hAnsi="Arial" w:cs="Arial"/>
          <w:sz w:val="24"/>
          <w:szCs w:val="24"/>
        </w:rPr>
        <w:t>There are a multitude of potential training areas to address in regards to DCS. Workshops, webinars, and PDI’s could be implemented on</w:t>
      </w:r>
      <w:r w:rsidR="001408C7">
        <w:rPr>
          <w:rFonts w:ascii="Arial" w:hAnsi="Arial" w:cs="Arial"/>
          <w:sz w:val="24"/>
          <w:szCs w:val="24"/>
        </w:rPr>
        <w:t>:</w:t>
      </w:r>
      <w:r>
        <w:rPr>
          <w:rFonts w:ascii="Arial" w:hAnsi="Arial" w:cs="Arial"/>
          <w:sz w:val="24"/>
          <w:szCs w:val="24"/>
        </w:rPr>
        <w:t xml:space="preserve"> </w:t>
      </w:r>
    </w:p>
    <w:p w:rsidR="00AF00B8" w:rsidRDefault="00AF00B8" w:rsidP="00AF00B8">
      <w:pPr>
        <w:pStyle w:val="ListParagraph"/>
        <w:numPr>
          <w:ilvl w:val="1"/>
          <w:numId w:val="8"/>
        </w:numPr>
        <w:rPr>
          <w:rFonts w:ascii="Arial" w:hAnsi="Arial" w:cs="Arial"/>
          <w:sz w:val="24"/>
          <w:szCs w:val="24"/>
        </w:rPr>
      </w:pPr>
      <w:r>
        <w:rPr>
          <w:rFonts w:ascii="Arial" w:hAnsi="Arial" w:cs="Arial"/>
          <w:sz w:val="24"/>
          <w:szCs w:val="24"/>
        </w:rPr>
        <w:t>E</w:t>
      </w:r>
      <w:r w:rsidR="0045129B">
        <w:rPr>
          <w:rFonts w:ascii="Arial" w:hAnsi="Arial" w:cs="Arial"/>
          <w:sz w:val="24"/>
          <w:szCs w:val="24"/>
        </w:rPr>
        <w:t>thical considerations around</w:t>
      </w:r>
      <w:r>
        <w:rPr>
          <w:rFonts w:ascii="Arial" w:hAnsi="Arial" w:cs="Arial"/>
          <w:sz w:val="24"/>
          <w:szCs w:val="24"/>
        </w:rPr>
        <w:t xml:space="preserve"> providing</w:t>
      </w:r>
      <w:r w:rsidR="0045129B">
        <w:rPr>
          <w:rFonts w:ascii="Arial" w:hAnsi="Arial" w:cs="Arial"/>
          <w:sz w:val="24"/>
          <w:szCs w:val="24"/>
        </w:rPr>
        <w:t xml:space="preserve"> DCS</w:t>
      </w:r>
    </w:p>
    <w:p w:rsidR="00AF00B8" w:rsidRDefault="00AF00B8" w:rsidP="00AF00B8">
      <w:pPr>
        <w:pStyle w:val="ListParagraph"/>
        <w:numPr>
          <w:ilvl w:val="1"/>
          <w:numId w:val="8"/>
        </w:numPr>
        <w:rPr>
          <w:rFonts w:ascii="Arial" w:hAnsi="Arial" w:cs="Arial"/>
          <w:sz w:val="24"/>
          <w:szCs w:val="24"/>
        </w:rPr>
      </w:pPr>
      <w:r>
        <w:rPr>
          <w:rFonts w:ascii="Arial" w:hAnsi="Arial" w:cs="Arial"/>
          <w:sz w:val="24"/>
          <w:szCs w:val="24"/>
        </w:rPr>
        <w:t>I</w:t>
      </w:r>
      <w:r w:rsidR="0045129B">
        <w:rPr>
          <w:rFonts w:ascii="Arial" w:hAnsi="Arial" w:cs="Arial"/>
          <w:sz w:val="24"/>
          <w:szCs w:val="24"/>
        </w:rPr>
        <w:t>ndividual training topics specific to DCS</w:t>
      </w:r>
    </w:p>
    <w:p w:rsidR="00AF00B8" w:rsidRDefault="00AF00B8" w:rsidP="00AF00B8">
      <w:pPr>
        <w:pStyle w:val="ListParagraph"/>
        <w:numPr>
          <w:ilvl w:val="1"/>
          <w:numId w:val="8"/>
        </w:numPr>
        <w:rPr>
          <w:rFonts w:ascii="Arial" w:hAnsi="Arial" w:cs="Arial"/>
          <w:sz w:val="24"/>
          <w:szCs w:val="24"/>
        </w:rPr>
      </w:pPr>
      <w:r>
        <w:rPr>
          <w:rFonts w:ascii="Arial" w:hAnsi="Arial" w:cs="Arial"/>
          <w:sz w:val="24"/>
          <w:szCs w:val="24"/>
        </w:rPr>
        <w:t>E</w:t>
      </w:r>
      <w:r w:rsidR="0045129B">
        <w:rPr>
          <w:rFonts w:ascii="Arial" w:hAnsi="Arial" w:cs="Arial"/>
          <w:sz w:val="24"/>
          <w:szCs w:val="24"/>
        </w:rPr>
        <w:t>xploration</w:t>
      </w:r>
      <w:r w:rsidR="001408C7">
        <w:rPr>
          <w:rFonts w:ascii="Arial" w:hAnsi="Arial" w:cs="Arial"/>
          <w:sz w:val="24"/>
          <w:szCs w:val="24"/>
        </w:rPr>
        <w:t>/training</w:t>
      </w:r>
      <w:r w:rsidR="0045129B">
        <w:rPr>
          <w:rFonts w:ascii="Arial" w:hAnsi="Arial" w:cs="Arial"/>
          <w:sz w:val="24"/>
          <w:szCs w:val="24"/>
        </w:rPr>
        <w:t xml:space="preserve"> around different </w:t>
      </w:r>
      <w:r w:rsidR="001408C7">
        <w:rPr>
          <w:rFonts w:ascii="Arial" w:hAnsi="Arial" w:cs="Arial"/>
          <w:sz w:val="24"/>
          <w:szCs w:val="24"/>
        </w:rPr>
        <w:t>online platforms for delivering DCS</w:t>
      </w:r>
    </w:p>
    <w:p w:rsidR="00AF00B8" w:rsidRDefault="00AF00B8" w:rsidP="00AF00B8">
      <w:pPr>
        <w:pStyle w:val="ListParagraph"/>
        <w:numPr>
          <w:ilvl w:val="1"/>
          <w:numId w:val="8"/>
        </w:numPr>
        <w:rPr>
          <w:rFonts w:ascii="Arial" w:hAnsi="Arial" w:cs="Arial"/>
          <w:sz w:val="24"/>
          <w:szCs w:val="24"/>
        </w:rPr>
      </w:pPr>
      <w:r>
        <w:rPr>
          <w:rFonts w:ascii="Arial" w:hAnsi="Arial" w:cs="Arial"/>
          <w:sz w:val="24"/>
          <w:szCs w:val="24"/>
        </w:rPr>
        <w:t>C</w:t>
      </w:r>
      <w:r w:rsidR="001408C7">
        <w:rPr>
          <w:rFonts w:ascii="Arial" w:hAnsi="Arial" w:cs="Arial"/>
          <w:sz w:val="24"/>
          <w:szCs w:val="24"/>
        </w:rPr>
        <w:t>ommon occurring issues and potential solutions while delivering DCS</w:t>
      </w:r>
    </w:p>
    <w:p w:rsidR="00446CB3" w:rsidRDefault="00AF00B8" w:rsidP="00AF00B8">
      <w:pPr>
        <w:pStyle w:val="ListParagraph"/>
        <w:numPr>
          <w:ilvl w:val="1"/>
          <w:numId w:val="8"/>
        </w:numPr>
        <w:rPr>
          <w:rFonts w:ascii="Arial" w:hAnsi="Arial" w:cs="Arial"/>
          <w:sz w:val="24"/>
          <w:szCs w:val="24"/>
        </w:rPr>
      </w:pPr>
      <w:r>
        <w:rPr>
          <w:rFonts w:ascii="Arial" w:hAnsi="Arial" w:cs="Arial"/>
          <w:sz w:val="24"/>
          <w:szCs w:val="24"/>
        </w:rPr>
        <w:t>Working with mental health issues while providing DCS</w:t>
      </w:r>
      <w:r w:rsidR="001408C7">
        <w:rPr>
          <w:rFonts w:ascii="Arial" w:hAnsi="Arial" w:cs="Arial"/>
          <w:sz w:val="24"/>
          <w:szCs w:val="24"/>
        </w:rPr>
        <w:t xml:space="preserve"> </w:t>
      </w:r>
    </w:p>
    <w:p w:rsidR="003E0FC0" w:rsidRPr="0045129B" w:rsidRDefault="003E0FC0" w:rsidP="003E0FC0">
      <w:pPr>
        <w:pStyle w:val="ListParagraph"/>
        <w:numPr>
          <w:ilvl w:val="0"/>
          <w:numId w:val="8"/>
        </w:numPr>
        <w:rPr>
          <w:rFonts w:ascii="Arial" w:hAnsi="Arial" w:cs="Arial"/>
          <w:sz w:val="24"/>
          <w:szCs w:val="24"/>
        </w:rPr>
      </w:pPr>
      <w:r>
        <w:rPr>
          <w:rFonts w:ascii="Arial" w:hAnsi="Arial" w:cs="Arial"/>
          <w:sz w:val="24"/>
          <w:szCs w:val="24"/>
        </w:rPr>
        <w:t>Partnering up with the different NCDA committees to provide DCS trainings in regards to their specific areas</w:t>
      </w:r>
    </w:p>
    <w:sectPr w:rsidR="003E0FC0" w:rsidRPr="0045129B">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61812"/>
    <w:multiLevelType w:val="hybridMultilevel"/>
    <w:tmpl w:val="A8A69278"/>
    <w:lvl w:ilvl="0" w:tplc="752A5A2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03AB6"/>
    <w:multiLevelType w:val="hybridMultilevel"/>
    <w:tmpl w:val="26DE5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AF635F"/>
    <w:multiLevelType w:val="hybridMultilevel"/>
    <w:tmpl w:val="E73695DA"/>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nsid w:val="2D6B1FAC"/>
    <w:multiLevelType w:val="hybridMultilevel"/>
    <w:tmpl w:val="637E6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723E75"/>
    <w:multiLevelType w:val="hybridMultilevel"/>
    <w:tmpl w:val="C2E43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301A7D"/>
    <w:multiLevelType w:val="hybridMultilevel"/>
    <w:tmpl w:val="A632353C"/>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6">
    <w:nsid w:val="5E07783F"/>
    <w:multiLevelType w:val="hybridMultilevel"/>
    <w:tmpl w:val="B88A3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B96506"/>
    <w:multiLevelType w:val="hybridMultilevel"/>
    <w:tmpl w:val="A6349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2129E"/>
    <w:rsid w:val="000F41B6"/>
    <w:rsid w:val="001408C7"/>
    <w:rsid w:val="00181593"/>
    <w:rsid w:val="002C0208"/>
    <w:rsid w:val="002D0107"/>
    <w:rsid w:val="00311822"/>
    <w:rsid w:val="00312E15"/>
    <w:rsid w:val="00317A2D"/>
    <w:rsid w:val="003E0FC0"/>
    <w:rsid w:val="00446CB3"/>
    <w:rsid w:val="0045129B"/>
    <w:rsid w:val="004905DD"/>
    <w:rsid w:val="005026F7"/>
    <w:rsid w:val="005132F7"/>
    <w:rsid w:val="00585291"/>
    <w:rsid w:val="005E7231"/>
    <w:rsid w:val="006020F2"/>
    <w:rsid w:val="006333B2"/>
    <w:rsid w:val="006F4371"/>
    <w:rsid w:val="0079427A"/>
    <w:rsid w:val="00893A3E"/>
    <w:rsid w:val="0098141F"/>
    <w:rsid w:val="009F77A6"/>
    <w:rsid w:val="00A3549B"/>
    <w:rsid w:val="00AF00B8"/>
    <w:rsid w:val="00B50C37"/>
    <w:rsid w:val="00C61B2E"/>
    <w:rsid w:val="00CD1C79"/>
    <w:rsid w:val="00DE1947"/>
    <w:rsid w:val="00E00DB1"/>
    <w:rsid w:val="00F31AFA"/>
    <w:rsid w:val="00F62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79427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794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130993">
      <w:bodyDiv w:val="1"/>
      <w:marLeft w:val="0"/>
      <w:marRight w:val="0"/>
      <w:marTop w:val="0"/>
      <w:marBottom w:val="0"/>
      <w:divBdr>
        <w:top w:val="none" w:sz="0" w:space="0" w:color="auto"/>
        <w:left w:val="none" w:sz="0" w:space="0" w:color="auto"/>
        <w:bottom w:val="none" w:sz="0" w:space="0" w:color="auto"/>
        <w:right w:val="none" w:sz="0" w:space="0" w:color="auto"/>
      </w:divBdr>
    </w:div>
    <w:div w:id="12364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10.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D202-D191-7842-AE07-060055A3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4524</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rcathey</dc:creator>
  <cp:lastModifiedBy>Maggie McCormick</cp:lastModifiedBy>
  <cp:revision>2</cp:revision>
  <dcterms:created xsi:type="dcterms:W3CDTF">2017-06-24T00:52:00Z</dcterms:created>
  <dcterms:modified xsi:type="dcterms:W3CDTF">2017-06-24T00:52:00Z</dcterms:modified>
</cp:coreProperties>
</file>